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960"/>
        <w:gridCol w:w="4961"/>
      </w:tblGrid>
      <w:tr w:rsidR="000C39AB" w14:paraId="7EC770E8" w14:textId="77777777" w:rsidTr="00DF2FD3">
        <w:trPr>
          <w:trHeight w:val="2421"/>
        </w:trPr>
        <w:tc>
          <w:tcPr>
            <w:tcW w:w="5000" w:type="pct"/>
            <w:gridSpan w:val="2"/>
            <w:vAlign w:val="bottom"/>
          </w:tcPr>
          <w:p w14:paraId="218B79AC" w14:textId="066249E2" w:rsidR="000C39AB" w:rsidRDefault="000C39AB" w:rsidP="00393D17">
            <w:pPr>
              <w:pStyle w:val="SIMP6"/>
              <w:rPr>
                <w:lang w:eastAsia="ru-RU"/>
              </w:rPr>
            </w:pPr>
          </w:p>
        </w:tc>
      </w:tr>
      <w:tr w:rsidR="00DF2FD3" w14:paraId="11F1C487" w14:textId="77777777" w:rsidTr="00DF2FD3">
        <w:trPr>
          <w:trHeight w:val="227"/>
        </w:trPr>
        <w:tc>
          <w:tcPr>
            <w:tcW w:w="5000" w:type="pct"/>
            <w:gridSpan w:val="2"/>
            <w:vAlign w:val="bottom"/>
          </w:tcPr>
          <w:p w14:paraId="28EFC8A9" w14:textId="77777777" w:rsidR="00DF2FD3" w:rsidRDefault="00DF2FD3" w:rsidP="00DF2FD3">
            <w:pPr>
              <w:pStyle w:val="SIMP6"/>
              <w:spacing w:before="0" w:after="0"/>
              <w:rPr>
                <w:lang w:eastAsia="ru-RU"/>
              </w:rPr>
            </w:pPr>
          </w:p>
        </w:tc>
      </w:tr>
      <w:tr w:rsidR="00DF2FD3" w14:paraId="39F4FA99" w14:textId="77777777" w:rsidTr="00DF2FD3">
        <w:trPr>
          <w:trHeight w:val="2160"/>
        </w:trPr>
        <w:tc>
          <w:tcPr>
            <w:tcW w:w="2500" w:type="pct"/>
          </w:tcPr>
          <w:p w14:paraId="16AE4748" w14:textId="55406772" w:rsidR="00DF2FD3" w:rsidRDefault="006D6D44" w:rsidP="00DF2FD3">
            <w:pPr>
              <w:pStyle w:val="SIMP6"/>
              <w:spacing w:before="0"/>
              <w:ind w:firstLine="0"/>
              <w:jc w:val="left"/>
              <w:rPr>
                <w:lang w:eastAsia="ru-RU"/>
              </w:rPr>
            </w:pPr>
            <w:r w:rsidRPr="00B1098A">
              <w:rPr>
                <w:b/>
                <w:szCs w:val="22"/>
              </w:rPr>
              <w:t xml:space="preserve">Заказчик – </w:t>
            </w:r>
            <w:r w:rsidRPr="00A322A7">
              <w:rPr>
                <w:b/>
                <w:szCs w:val="22"/>
              </w:rPr>
              <w:t xml:space="preserve">Филиал </w:t>
            </w:r>
            <w:r>
              <w:rPr>
                <w:b/>
                <w:szCs w:val="22"/>
              </w:rPr>
              <w:br/>
            </w:r>
            <w:r w:rsidRPr="00A322A7">
              <w:rPr>
                <w:b/>
                <w:szCs w:val="22"/>
              </w:rPr>
              <w:t>АО</w:t>
            </w:r>
            <w:r>
              <w:rPr>
                <w:b/>
                <w:szCs w:val="22"/>
              </w:rPr>
              <w:t> «</w:t>
            </w:r>
            <w:r w:rsidRPr="00A322A7">
              <w:rPr>
                <w:b/>
                <w:szCs w:val="22"/>
              </w:rPr>
              <w:t>СУЭК-Красноярск</w:t>
            </w:r>
            <w:r>
              <w:rPr>
                <w:b/>
                <w:szCs w:val="22"/>
              </w:rPr>
              <w:t>»</w:t>
            </w:r>
            <w:r w:rsidRPr="00A322A7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«</w:t>
            </w:r>
            <w:r w:rsidRPr="00A322A7">
              <w:rPr>
                <w:b/>
                <w:szCs w:val="22"/>
              </w:rPr>
              <w:t>Бородинское погрузочно-транспортное управление</w:t>
            </w:r>
            <w:r>
              <w:rPr>
                <w:b/>
                <w:szCs w:val="22"/>
              </w:rPr>
              <w:t>»</w:t>
            </w:r>
          </w:p>
        </w:tc>
        <w:tc>
          <w:tcPr>
            <w:tcW w:w="2500" w:type="pct"/>
          </w:tcPr>
          <w:p w14:paraId="382D9124" w14:textId="77777777" w:rsidR="00DF2FD3" w:rsidRPr="00DF2FD3" w:rsidRDefault="00DF2FD3" w:rsidP="00DF2FD3">
            <w:pPr>
              <w:spacing w:after="100" w:line="276" w:lineRule="auto"/>
              <w:ind w:firstLine="0"/>
              <w:jc w:val="right"/>
              <w:rPr>
                <w:rFonts w:eastAsia="Times New Roman" w:cs="Times New Roman"/>
                <w:b/>
                <w:bCs/>
                <w:spacing w:val="-4"/>
                <w:szCs w:val="22"/>
                <w:lang w:eastAsia="ru-RU"/>
              </w:rPr>
            </w:pPr>
            <w:r w:rsidRPr="00DF2FD3">
              <w:rPr>
                <w:rFonts w:eastAsia="Times New Roman" w:cs="Times New Roman"/>
                <w:b/>
                <w:bCs/>
                <w:spacing w:val="-4"/>
                <w:szCs w:val="22"/>
                <w:lang w:eastAsia="ru-RU"/>
              </w:rPr>
              <w:t>ЗАВЕРЕНО:</w:t>
            </w:r>
          </w:p>
          <w:p w14:paraId="7179643C" w14:textId="77777777" w:rsidR="006D6D44" w:rsidRPr="006D6D44" w:rsidRDefault="006D6D44" w:rsidP="006D6D44">
            <w:pPr>
              <w:spacing w:after="100" w:line="276" w:lineRule="auto"/>
              <w:ind w:firstLine="0"/>
              <w:jc w:val="right"/>
              <w:rPr>
                <w:rFonts w:eastAsia="Times New Roman" w:cs="Times New Roman"/>
                <w:spacing w:val="-4"/>
                <w:szCs w:val="22"/>
              </w:rPr>
            </w:pPr>
            <w:r w:rsidRPr="006D6D44">
              <w:rPr>
                <w:rFonts w:eastAsia="Times New Roman" w:cs="Times New Roman"/>
                <w:spacing w:val="-4"/>
                <w:szCs w:val="22"/>
              </w:rPr>
              <w:t>Директор по логистике</w:t>
            </w:r>
            <w:r w:rsidRPr="006D6D44">
              <w:rPr>
                <w:rFonts w:eastAsia="Times New Roman" w:cs="Times New Roman"/>
                <w:spacing w:val="-4"/>
                <w:kern w:val="2"/>
                <w:szCs w:val="22"/>
                <w14:ligatures w14:val="standardContextual"/>
              </w:rPr>
              <w:t xml:space="preserve"> – директор филиала</w:t>
            </w:r>
            <w:r w:rsidRPr="006D6D44">
              <w:rPr>
                <w:rFonts w:eastAsia="Times New Roman" w:cs="Times New Roman"/>
                <w:spacing w:val="-4"/>
                <w:szCs w:val="22"/>
              </w:rPr>
              <w:t xml:space="preserve"> </w:t>
            </w:r>
            <w:r w:rsidRPr="006D6D44">
              <w:rPr>
                <w:rFonts w:eastAsia="Times New Roman" w:cs="Times New Roman"/>
                <w:spacing w:val="-4"/>
                <w:kern w:val="2"/>
                <w:szCs w:val="22"/>
                <w14:ligatures w14:val="standardContextual"/>
              </w:rPr>
              <w:br/>
              <w:t xml:space="preserve">АО «СУЭК-Красноярск» </w:t>
            </w:r>
            <w:r w:rsidRPr="006D6D44">
              <w:rPr>
                <w:rFonts w:eastAsia="Times New Roman" w:cs="Times New Roman"/>
                <w:spacing w:val="-4"/>
                <w:kern w:val="2"/>
                <w:szCs w:val="22"/>
                <w14:ligatures w14:val="standardContextual"/>
              </w:rPr>
              <w:br/>
              <w:t>«Бородинское ПТУ»</w:t>
            </w:r>
          </w:p>
          <w:p w14:paraId="1260047F" w14:textId="77777777" w:rsidR="00DF2FD3" w:rsidRPr="00DF2FD3" w:rsidRDefault="00DF2FD3" w:rsidP="00DF2FD3">
            <w:pPr>
              <w:spacing w:before="160" w:after="100" w:line="276" w:lineRule="auto"/>
              <w:ind w:firstLine="0"/>
              <w:jc w:val="right"/>
              <w:rPr>
                <w:rFonts w:eastAsia="Times New Roman" w:cs="Times New Roman"/>
                <w:spacing w:val="-4"/>
                <w:szCs w:val="22"/>
              </w:rPr>
            </w:pPr>
            <w:r w:rsidRPr="00DF2FD3">
              <w:rPr>
                <w:rFonts w:eastAsia="Times New Roman" w:cs="Times New Roman"/>
                <w:spacing w:val="-4"/>
                <w:szCs w:val="22"/>
              </w:rPr>
              <w:t>_______________ А.</w:t>
            </w:r>
            <w:r w:rsidRPr="00DF2FD3">
              <w:rPr>
                <w:rFonts w:eastAsia="Times New Roman" w:cs="Times New Roman"/>
                <w:spacing w:val="-4"/>
                <w:kern w:val="2"/>
                <w:szCs w:val="22"/>
                <w14:ligatures w14:val="standardContextual"/>
              </w:rPr>
              <w:t>Н</w:t>
            </w:r>
            <w:r w:rsidRPr="00DF2FD3">
              <w:rPr>
                <w:rFonts w:eastAsia="Times New Roman" w:cs="Times New Roman"/>
                <w:spacing w:val="-4"/>
                <w:szCs w:val="22"/>
              </w:rPr>
              <w:t>.</w:t>
            </w:r>
            <w:r w:rsidRPr="00DF2FD3">
              <w:rPr>
                <w:rFonts w:eastAsia="Times New Roman" w:cs="Times New Roman"/>
                <w:spacing w:val="-4"/>
                <w:kern w:val="2"/>
                <w:szCs w:val="22"/>
                <w14:ligatures w14:val="standardContextual"/>
              </w:rPr>
              <w:t xml:space="preserve"> Воробьев</w:t>
            </w:r>
          </w:p>
          <w:p w14:paraId="370AF20F" w14:textId="08994772" w:rsidR="00DF2FD3" w:rsidRDefault="00DF2FD3" w:rsidP="00DF2FD3">
            <w:pPr>
              <w:pStyle w:val="SIMP6"/>
              <w:ind w:firstLine="0"/>
              <w:jc w:val="right"/>
              <w:rPr>
                <w:lang w:eastAsia="ru-RU"/>
              </w:rPr>
            </w:pPr>
            <w:r w:rsidRPr="00DF2FD3">
              <w:rPr>
                <w:rFonts w:eastAsia="Times New Roman" w:cstheme="minorBidi"/>
                <w:kern w:val="2"/>
                <w:szCs w:val="22"/>
                <w14:ligatures w14:val="standardContextual"/>
              </w:rPr>
              <w:t>«_____» _____________ 2026 г.</w:t>
            </w:r>
          </w:p>
        </w:tc>
      </w:tr>
      <w:tr w:rsidR="000C39AB" w14:paraId="68070B2D" w14:textId="77777777" w:rsidTr="00DF2FD3">
        <w:trPr>
          <w:trHeight w:val="2268"/>
        </w:trPr>
        <w:tc>
          <w:tcPr>
            <w:tcW w:w="5000" w:type="pct"/>
            <w:gridSpan w:val="2"/>
            <w:vAlign w:val="center"/>
          </w:tcPr>
          <w:p w14:paraId="444361AD" w14:textId="39D21069" w:rsidR="00FA206F" w:rsidRPr="00CC1FF6" w:rsidRDefault="00456B82" w:rsidP="00A6596F">
            <w:pPr>
              <w:pStyle w:val="SIMPf8"/>
              <w:rPr>
                <w:lang w:eastAsia="ru-RU"/>
              </w:rPr>
            </w:pPr>
            <w:r w:rsidRPr="00456B82">
              <w:rPr>
                <w:lang w:eastAsia="ru-RU"/>
              </w:rPr>
              <w:t>Строительство колесно-роликового цеха для проведения средних и текущих ремонтов колёсных пар полувагонов</w:t>
            </w:r>
          </w:p>
        </w:tc>
      </w:tr>
      <w:tr w:rsidR="000C39AB" w14:paraId="74E0BF20" w14:textId="77777777" w:rsidTr="00B53CD1">
        <w:trPr>
          <w:trHeight w:val="850"/>
        </w:trPr>
        <w:tc>
          <w:tcPr>
            <w:tcW w:w="5000" w:type="pct"/>
            <w:gridSpan w:val="2"/>
            <w:vAlign w:val="center"/>
          </w:tcPr>
          <w:p w14:paraId="7144BBAD" w14:textId="5D563F53" w:rsidR="000C39AB" w:rsidRPr="00BC36C3" w:rsidRDefault="005F3DE1" w:rsidP="00BC36C3">
            <w:pPr>
              <w:pStyle w:val="SIMPf9"/>
            </w:pPr>
            <w:r w:rsidRPr="00AA4FAB">
              <w:t>ДОКУМЕНТАЦИЯ ПО ПЛАНИРОВКЕ ТЕРРИТОРИИ</w:t>
            </w:r>
          </w:p>
        </w:tc>
      </w:tr>
      <w:tr w:rsidR="000C39AB" w14:paraId="37A20DD8" w14:textId="77777777" w:rsidTr="006B75F8">
        <w:trPr>
          <w:trHeight w:val="3118"/>
        </w:trPr>
        <w:tc>
          <w:tcPr>
            <w:tcW w:w="5000" w:type="pct"/>
            <w:gridSpan w:val="2"/>
            <w:vAlign w:val="center"/>
          </w:tcPr>
          <w:p w14:paraId="08814A48" w14:textId="6AF4BD62" w:rsidR="00E5759F" w:rsidRDefault="00756367" w:rsidP="00563762">
            <w:pPr>
              <w:pStyle w:val="SIMPfa"/>
            </w:pPr>
            <w:r w:rsidRPr="00756367">
              <w:t>Материалы по обоснованию проекта планировки территории</w:t>
            </w:r>
          </w:p>
          <w:p w14:paraId="3A6B0B6C" w14:textId="57186E53" w:rsidR="00DC6C3C" w:rsidRPr="00563762" w:rsidRDefault="00DC6C3C" w:rsidP="00563762">
            <w:pPr>
              <w:pStyle w:val="SIMPfa"/>
            </w:pPr>
          </w:p>
        </w:tc>
      </w:tr>
      <w:tr w:rsidR="000C39AB" w14:paraId="345DC460" w14:textId="77777777" w:rsidTr="006B75F8">
        <w:trPr>
          <w:trHeight w:val="850"/>
        </w:trPr>
        <w:tc>
          <w:tcPr>
            <w:tcW w:w="5000" w:type="pct"/>
            <w:gridSpan w:val="2"/>
            <w:vAlign w:val="center"/>
          </w:tcPr>
          <w:p w14:paraId="5EF9E89D" w14:textId="5F4D49E1" w:rsidR="000C39AB" w:rsidRDefault="00456B82" w:rsidP="00BC36C3">
            <w:pPr>
              <w:pStyle w:val="SIMPfa"/>
            </w:pPr>
            <w:r>
              <w:t>Б</w:t>
            </w:r>
            <w:r w:rsidR="00A6596F">
              <w:t>ПТУ</w:t>
            </w:r>
            <w:r w:rsidR="00E5759F">
              <w:t>-2</w:t>
            </w:r>
            <w:r w:rsidR="00954265">
              <w:t>5</w:t>
            </w:r>
            <w:r w:rsidR="00E5759F">
              <w:t>.</w:t>
            </w:r>
            <w:r w:rsidR="00A6596F">
              <w:t>7</w:t>
            </w:r>
            <w:r>
              <w:t>8</w:t>
            </w:r>
            <w:r w:rsidR="00E5759F">
              <w:t>-</w:t>
            </w:r>
            <w:r w:rsidR="005D4867">
              <w:t xml:space="preserve"> ПП</w:t>
            </w:r>
            <w:r w:rsidR="005F3DE1">
              <w:t>М</w:t>
            </w:r>
            <w:r w:rsidR="005D4867">
              <w:t>Т</w:t>
            </w:r>
          </w:p>
        </w:tc>
      </w:tr>
      <w:tr w:rsidR="000C39AB" w14:paraId="0F1D52A0" w14:textId="77777777" w:rsidTr="006B75F8">
        <w:trPr>
          <w:trHeight w:val="850"/>
        </w:trPr>
        <w:tc>
          <w:tcPr>
            <w:tcW w:w="5000" w:type="pct"/>
            <w:gridSpan w:val="2"/>
            <w:vAlign w:val="center"/>
          </w:tcPr>
          <w:p w14:paraId="0C435B96" w14:textId="344E0CAC" w:rsidR="000C39AB" w:rsidRDefault="00E47659" w:rsidP="00BC36C3">
            <w:pPr>
              <w:pStyle w:val="SIMPfa"/>
            </w:pPr>
            <w:r w:rsidRPr="00563762">
              <w:t>Том</w:t>
            </w:r>
            <w:r w:rsidR="00E5759F" w:rsidRPr="00563762">
              <w:t xml:space="preserve"> </w:t>
            </w:r>
            <w:r w:rsidR="00A6596F" w:rsidRPr="00563762">
              <w:t>1</w:t>
            </w:r>
            <w:r w:rsidR="00615370" w:rsidRPr="00563762">
              <w:t>.</w:t>
            </w:r>
            <w:r w:rsidR="00756367">
              <w:t>2</w:t>
            </w:r>
          </w:p>
        </w:tc>
      </w:tr>
    </w:tbl>
    <w:p w14:paraId="2471AADA" w14:textId="7CD58170" w:rsidR="008536C8" w:rsidRDefault="008536C8" w:rsidP="00B53CD1">
      <w:pPr>
        <w:spacing w:after="0" w:line="240" w:lineRule="auto"/>
        <w:ind w:firstLine="0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br w:type="page"/>
      </w:r>
    </w:p>
    <w:tbl>
      <w:tblPr>
        <w:tblStyle w:val="a9"/>
        <w:tblW w:w="500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533"/>
        <w:gridCol w:w="2551"/>
        <w:gridCol w:w="2841"/>
      </w:tblGrid>
      <w:tr w:rsidR="00E5759F" w14:paraId="236A2CB0" w14:textId="77777777" w:rsidTr="00180855">
        <w:trPr>
          <w:trHeight w:val="2778"/>
        </w:trPr>
        <w:tc>
          <w:tcPr>
            <w:tcW w:w="5000" w:type="pct"/>
            <w:gridSpan w:val="3"/>
            <w:vAlign w:val="bottom"/>
          </w:tcPr>
          <w:p w14:paraId="1DA6CF44" w14:textId="77777777" w:rsidR="00E5759F" w:rsidRDefault="00E5759F" w:rsidP="006C544C">
            <w:pPr>
              <w:spacing w:after="0"/>
              <w:ind w:firstLine="0"/>
              <w:jc w:val="center"/>
              <w:rPr>
                <w:rFonts w:eastAsia="Times New Roman" w:cs="Times New Roman"/>
                <w:b/>
                <w:spacing w:val="5"/>
                <w:kern w:val="28"/>
                <w:sz w:val="28"/>
                <w:szCs w:val="52"/>
                <w:lang w:eastAsia="ru-RU"/>
              </w:rPr>
            </w:pPr>
          </w:p>
        </w:tc>
      </w:tr>
      <w:tr w:rsidR="00180855" w14:paraId="243CCDE6" w14:textId="77777777" w:rsidTr="00180855">
        <w:trPr>
          <w:trHeight w:val="340"/>
        </w:trPr>
        <w:tc>
          <w:tcPr>
            <w:tcW w:w="5000" w:type="pct"/>
            <w:gridSpan w:val="3"/>
            <w:vAlign w:val="center"/>
          </w:tcPr>
          <w:p w14:paraId="07CED137" w14:textId="16B6BF14" w:rsidR="00180855" w:rsidRDefault="00180855" w:rsidP="00180855">
            <w:pPr>
              <w:spacing w:after="0"/>
              <w:ind w:firstLine="0"/>
              <w:rPr>
                <w:rFonts w:eastAsia="Times New Roman" w:cs="Times New Roman"/>
                <w:b/>
                <w:spacing w:val="5"/>
                <w:kern w:val="28"/>
                <w:sz w:val="28"/>
                <w:szCs w:val="52"/>
                <w:lang w:eastAsia="ru-RU"/>
              </w:rPr>
            </w:pPr>
            <w:r w:rsidRPr="00B1098A">
              <w:rPr>
                <w:b/>
                <w:szCs w:val="22"/>
              </w:rPr>
              <w:t>Заказчик – АО «СУЭК-Красноярск»</w:t>
            </w:r>
          </w:p>
        </w:tc>
      </w:tr>
      <w:tr w:rsidR="00180855" w14:paraId="575B1C2A" w14:textId="77777777" w:rsidTr="00180855">
        <w:trPr>
          <w:trHeight w:val="850"/>
        </w:trPr>
        <w:tc>
          <w:tcPr>
            <w:tcW w:w="5000" w:type="pct"/>
            <w:gridSpan w:val="3"/>
            <w:vAlign w:val="bottom"/>
          </w:tcPr>
          <w:p w14:paraId="45DA00BD" w14:textId="77777777" w:rsidR="00180855" w:rsidRDefault="00180855" w:rsidP="006C544C">
            <w:pPr>
              <w:spacing w:after="0"/>
              <w:ind w:firstLine="0"/>
              <w:jc w:val="center"/>
              <w:rPr>
                <w:rFonts w:eastAsia="Times New Roman" w:cs="Times New Roman"/>
                <w:b/>
                <w:spacing w:val="5"/>
                <w:kern w:val="28"/>
                <w:sz w:val="28"/>
                <w:szCs w:val="52"/>
                <w:lang w:eastAsia="ru-RU"/>
              </w:rPr>
            </w:pPr>
          </w:p>
        </w:tc>
      </w:tr>
      <w:tr w:rsidR="00E5759F" w14:paraId="1D448621" w14:textId="77777777" w:rsidTr="00180855">
        <w:trPr>
          <w:trHeight w:val="2268"/>
        </w:trPr>
        <w:tc>
          <w:tcPr>
            <w:tcW w:w="5000" w:type="pct"/>
            <w:gridSpan w:val="3"/>
            <w:vAlign w:val="center"/>
          </w:tcPr>
          <w:p w14:paraId="4CF2E4E8" w14:textId="7A808EA0" w:rsidR="00E5759F" w:rsidRPr="00CC1FF6" w:rsidRDefault="00456B82" w:rsidP="00A6596F">
            <w:pPr>
              <w:pStyle w:val="SIMPf8"/>
              <w:rPr>
                <w:lang w:eastAsia="ru-RU"/>
              </w:rPr>
            </w:pPr>
            <w:r w:rsidRPr="00456B82">
              <w:rPr>
                <w:lang w:eastAsia="ru-RU"/>
              </w:rPr>
              <w:t>Строительство колесно-роликового цеха для проведения средних и текущих ремонтов колёсных пар полувагонов</w:t>
            </w:r>
          </w:p>
        </w:tc>
      </w:tr>
      <w:tr w:rsidR="005D4867" w14:paraId="1C647B06" w14:textId="77777777" w:rsidTr="006C544C">
        <w:trPr>
          <w:trHeight w:val="850"/>
        </w:trPr>
        <w:tc>
          <w:tcPr>
            <w:tcW w:w="5000" w:type="pct"/>
            <w:gridSpan w:val="3"/>
            <w:vAlign w:val="center"/>
          </w:tcPr>
          <w:p w14:paraId="68DA5E67" w14:textId="0940806B" w:rsidR="005D4867" w:rsidRPr="00CC1FF6" w:rsidRDefault="005F3DE1" w:rsidP="005D4867">
            <w:pPr>
              <w:pStyle w:val="SIMPf9"/>
              <w:rPr>
                <w:spacing w:val="20"/>
              </w:rPr>
            </w:pPr>
            <w:r w:rsidRPr="00AA4FAB">
              <w:t>ДОКУМЕНТАЦИЯ ПО ПЛАНИРОВКЕ ТЕРРИТОРИИ</w:t>
            </w:r>
          </w:p>
        </w:tc>
      </w:tr>
      <w:tr w:rsidR="005D4867" w14:paraId="34409287" w14:textId="77777777" w:rsidTr="00180855">
        <w:trPr>
          <w:trHeight w:val="2268"/>
        </w:trPr>
        <w:tc>
          <w:tcPr>
            <w:tcW w:w="5000" w:type="pct"/>
            <w:gridSpan w:val="3"/>
            <w:vAlign w:val="center"/>
          </w:tcPr>
          <w:p w14:paraId="7D121F46" w14:textId="2407A9A2" w:rsidR="00DC6C3C" w:rsidRDefault="00756367" w:rsidP="00DC6C3C">
            <w:pPr>
              <w:pStyle w:val="SIMPfa"/>
            </w:pPr>
            <w:r w:rsidRPr="00756367">
              <w:t>Материалы по обоснованию проекта планировки территории</w:t>
            </w:r>
          </w:p>
          <w:p w14:paraId="55D05458" w14:textId="1E6E0FFD" w:rsidR="005D4867" w:rsidRDefault="005D4867" w:rsidP="00DC6C3C">
            <w:pPr>
              <w:pStyle w:val="SIMPfa"/>
            </w:pPr>
          </w:p>
        </w:tc>
      </w:tr>
      <w:tr w:rsidR="00E5759F" w14:paraId="00FAC684" w14:textId="77777777" w:rsidTr="006C544C">
        <w:trPr>
          <w:trHeight w:val="850"/>
        </w:trPr>
        <w:tc>
          <w:tcPr>
            <w:tcW w:w="5000" w:type="pct"/>
            <w:gridSpan w:val="3"/>
            <w:vAlign w:val="center"/>
          </w:tcPr>
          <w:p w14:paraId="2C4227BA" w14:textId="331833E0" w:rsidR="00E5759F" w:rsidRDefault="00456B82" w:rsidP="00BC36C3">
            <w:pPr>
              <w:pStyle w:val="SIMPfa"/>
            </w:pPr>
            <w:r>
              <w:t>Б</w:t>
            </w:r>
            <w:r w:rsidR="00A6596F">
              <w:t>ПТУ-25.7</w:t>
            </w:r>
            <w:r>
              <w:t>8</w:t>
            </w:r>
            <w:r w:rsidR="00A6596F">
              <w:t>-П</w:t>
            </w:r>
            <w:r w:rsidR="005D4867">
              <w:t>П</w:t>
            </w:r>
            <w:r w:rsidR="005F3DE1">
              <w:t>М</w:t>
            </w:r>
            <w:r w:rsidR="005D4867">
              <w:t>Т</w:t>
            </w:r>
          </w:p>
        </w:tc>
      </w:tr>
      <w:tr w:rsidR="00E5759F" w14:paraId="6D0B5DF0" w14:textId="77777777" w:rsidTr="006C544C">
        <w:trPr>
          <w:trHeight w:val="850"/>
        </w:trPr>
        <w:tc>
          <w:tcPr>
            <w:tcW w:w="5000" w:type="pct"/>
            <w:gridSpan w:val="3"/>
            <w:vAlign w:val="center"/>
          </w:tcPr>
          <w:p w14:paraId="2F9E756B" w14:textId="58A5C695" w:rsidR="00E5759F" w:rsidRDefault="00E5759F" w:rsidP="00BC36C3">
            <w:pPr>
              <w:pStyle w:val="SIMPfa"/>
            </w:pPr>
            <w:r w:rsidRPr="00563762">
              <w:t xml:space="preserve">Том </w:t>
            </w:r>
            <w:r w:rsidR="00A6596F" w:rsidRPr="00563762">
              <w:t>1</w:t>
            </w:r>
            <w:r w:rsidR="005F3485" w:rsidRPr="00563762">
              <w:t>.</w:t>
            </w:r>
            <w:r w:rsidR="00756367">
              <w:t>2</w:t>
            </w:r>
          </w:p>
        </w:tc>
      </w:tr>
      <w:tr w:rsidR="00E5759F" w14:paraId="09E320D4" w14:textId="77777777" w:rsidTr="00CD1ACE">
        <w:trPr>
          <w:trHeight w:val="569"/>
        </w:trPr>
        <w:tc>
          <w:tcPr>
            <w:tcW w:w="5000" w:type="pct"/>
            <w:gridSpan w:val="3"/>
            <w:vAlign w:val="center"/>
          </w:tcPr>
          <w:p w14:paraId="5DF7E398" w14:textId="73909C31" w:rsidR="00E5759F" w:rsidRDefault="00E5759F" w:rsidP="006C544C">
            <w:pPr>
              <w:spacing w:after="0"/>
              <w:ind w:firstLine="0"/>
              <w:jc w:val="center"/>
              <w:rPr>
                <w:rFonts w:eastAsia="Times New Roman" w:cs="Times New Roman"/>
                <w:b/>
                <w:spacing w:val="5"/>
                <w:kern w:val="28"/>
                <w:sz w:val="28"/>
                <w:szCs w:val="52"/>
                <w:lang w:eastAsia="ru-RU"/>
              </w:rPr>
            </w:pPr>
          </w:p>
        </w:tc>
      </w:tr>
      <w:tr w:rsidR="00CF7282" w14:paraId="21766826" w14:textId="77777777" w:rsidTr="00CD1ACE">
        <w:trPr>
          <w:trHeight w:val="1413"/>
        </w:trPr>
        <w:tc>
          <w:tcPr>
            <w:tcW w:w="2284" w:type="pct"/>
            <w:vAlign w:val="center"/>
          </w:tcPr>
          <w:p w14:paraId="25B89774" w14:textId="1AED002A" w:rsidR="00CF7282" w:rsidRPr="00B53CD1" w:rsidRDefault="00D8509C" w:rsidP="00BC36C3">
            <w:pPr>
              <w:pStyle w:val="SIMPfb"/>
            </w:pPr>
            <w:r>
              <w:t>Технический д</w:t>
            </w:r>
            <w:r w:rsidR="00CF7282">
              <w:t>иректор</w:t>
            </w:r>
          </w:p>
        </w:tc>
        <w:tc>
          <w:tcPr>
            <w:tcW w:w="1285" w:type="pct"/>
            <w:vAlign w:val="center"/>
          </w:tcPr>
          <w:p w14:paraId="35970C91" w14:textId="0DC4F9E4" w:rsidR="00CF7282" w:rsidRPr="00B53CD1" w:rsidRDefault="00D8509C" w:rsidP="00EA7D33">
            <w:pPr>
              <w:pStyle w:val="SIMPfb"/>
              <w:rPr>
                <w:spacing w:val="5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1" locked="0" layoutInCell="1" allowOverlap="1" wp14:anchorId="1811ACCF" wp14:editId="45C0B57D">
                  <wp:simplePos x="0" y="0"/>
                  <wp:positionH relativeFrom="column">
                    <wp:posOffset>-769620</wp:posOffset>
                  </wp:positionH>
                  <wp:positionV relativeFrom="paragraph">
                    <wp:posOffset>-207645</wp:posOffset>
                  </wp:positionV>
                  <wp:extent cx="1995805" cy="981075"/>
                  <wp:effectExtent l="0" t="0" r="4445" b="9525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5805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31" w:type="pct"/>
            <w:vAlign w:val="center"/>
          </w:tcPr>
          <w:p w14:paraId="7EC9DED4" w14:textId="2E888928" w:rsidR="00CF7282" w:rsidRPr="00B53CD1" w:rsidRDefault="00D8509C" w:rsidP="00BF0489">
            <w:pPr>
              <w:pStyle w:val="SIMPfb"/>
            </w:pPr>
            <w:r>
              <w:t>П</w:t>
            </w:r>
            <w:r w:rsidR="00CF7282" w:rsidRPr="00B53CD1">
              <w:t xml:space="preserve">.В. </w:t>
            </w:r>
            <w:r>
              <w:t>Некрасов</w:t>
            </w:r>
          </w:p>
        </w:tc>
      </w:tr>
      <w:tr w:rsidR="00CF7282" w14:paraId="7094D22C" w14:textId="77777777" w:rsidTr="00CD1ACE">
        <w:trPr>
          <w:trHeight w:val="1278"/>
        </w:trPr>
        <w:tc>
          <w:tcPr>
            <w:tcW w:w="2284" w:type="pct"/>
            <w:vAlign w:val="center"/>
          </w:tcPr>
          <w:p w14:paraId="19039150" w14:textId="4C704402" w:rsidR="00CF7282" w:rsidRDefault="00CF7282" w:rsidP="00BF0489">
            <w:pPr>
              <w:pStyle w:val="SIMPfb"/>
            </w:pPr>
            <w:r>
              <w:t>Главный инженер проекта</w:t>
            </w:r>
          </w:p>
        </w:tc>
        <w:tc>
          <w:tcPr>
            <w:tcW w:w="1285" w:type="pct"/>
            <w:vAlign w:val="center"/>
          </w:tcPr>
          <w:p w14:paraId="38EA779D" w14:textId="1852B0A2" w:rsidR="00CF7282" w:rsidRDefault="00A05443" w:rsidP="00EA7D33">
            <w:pPr>
              <w:pStyle w:val="SIMPfb"/>
              <w:rPr>
                <w:noProof/>
              </w:rPr>
            </w:pPr>
            <w:r w:rsidRPr="00975178"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5B58433F" wp14:editId="25D1B3A7">
                  <wp:simplePos x="0" y="0"/>
                  <wp:positionH relativeFrom="column">
                    <wp:posOffset>-458470</wp:posOffset>
                  </wp:positionH>
                  <wp:positionV relativeFrom="paragraph">
                    <wp:posOffset>-191770</wp:posOffset>
                  </wp:positionV>
                  <wp:extent cx="1590675" cy="1146175"/>
                  <wp:effectExtent l="0" t="0" r="0" b="0"/>
                  <wp:wrapNone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237" t="28226" r="35085" b="466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1146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31" w:type="pct"/>
            <w:vAlign w:val="center"/>
          </w:tcPr>
          <w:p w14:paraId="15FB9BCD" w14:textId="7CC2EBE3" w:rsidR="00CF7282" w:rsidRPr="00B53CD1" w:rsidRDefault="00CF7282" w:rsidP="00BF0489">
            <w:pPr>
              <w:pStyle w:val="SIMPfb"/>
            </w:pPr>
            <w:r>
              <w:t>О.И. Петрущенко</w:t>
            </w:r>
          </w:p>
        </w:tc>
      </w:tr>
    </w:tbl>
    <w:p w14:paraId="68E4262F" w14:textId="77777777" w:rsidR="00B53CD1" w:rsidRDefault="00B53CD1" w:rsidP="00E5759F">
      <w:pPr>
        <w:spacing w:before="240" w:after="0" w:line="240" w:lineRule="auto"/>
        <w:ind w:firstLine="0"/>
        <w:rPr>
          <w:rFonts w:eastAsia="Times New Roman" w:cs="Times New Roman"/>
          <w:b/>
          <w:spacing w:val="5"/>
          <w:kern w:val="28"/>
          <w:sz w:val="28"/>
          <w:szCs w:val="52"/>
          <w:lang w:eastAsia="ru-RU"/>
        </w:rPr>
      </w:pPr>
    </w:p>
    <w:p w14:paraId="382B3090" w14:textId="77777777" w:rsidR="00B53CD1" w:rsidRDefault="00B53CD1" w:rsidP="00B53CD1">
      <w:pPr>
        <w:spacing w:after="0" w:line="240" w:lineRule="auto"/>
        <w:ind w:firstLine="0"/>
        <w:rPr>
          <w:rFonts w:eastAsia="Times New Roman" w:cs="Times New Roman"/>
          <w:b/>
          <w:sz w:val="28"/>
          <w:szCs w:val="28"/>
          <w:lang w:eastAsia="ru-RU"/>
        </w:rPr>
        <w:sectPr w:rsidR="00B53CD1" w:rsidSect="00743AC7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567" w:right="567" w:bottom="567" w:left="1418" w:header="283" w:footer="283" w:gutter="0"/>
          <w:cols w:space="708"/>
          <w:titlePg/>
          <w:docGrid w:linePitch="360"/>
        </w:sectPr>
      </w:pPr>
    </w:p>
    <w:p w14:paraId="1D97C92C" w14:textId="77777777" w:rsidR="005F3DE1" w:rsidRPr="00CD02A1" w:rsidRDefault="005F3DE1" w:rsidP="005F3DE1">
      <w:pPr>
        <w:pStyle w:val="SIMPf1"/>
      </w:pPr>
      <w:bookmarkStart w:id="0" w:name="_Toc226400595"/>
      <w:bookmarkStart w:id="1" w:name="_Toc226595744"/>
      <w:r w:rsidRPr="00CD02A1">
        <w:lastRenderedPageBreak/>
        <w:t>Список исполнителей</w:t>
      </w:r>
      <w:bookmarkEnd w:id="0"/>
      <w:bookmarkEnd w:id="1"/>
    </w:p>
    <w:p w14:paraId="630D7087" w14:textId="77777777" w:rsidR="005F3DE1" w:rsidRPr="00AA4FAB" w:rsidRDefault="005F3DE1" w:rsidP="005F3DE1">
      <w:pPr>
        <w:pStyle w:val="320"/>
      </w:pPr>
      <w:r w:rsidRPr="00AA4FAB">
        <w:t>Разработано: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20" w:firstRow="1" w:lastRow="0" w:firstColumn="0" w:lastColumn="0" w:noHBand="0" w:noVBand="0"/>
      </w:tblPr>
      <w:tblGrid>
        <w:gridCol w:w="4309"/>
        <w:gridCol w:w="2876"/>
        <w:gridCol w:w="1584"/>
        <w:gridCol w:w="1142"/>
      </w:tblGrid>
      <w:tr w:rsidR="005F3DE1" w:rsidRPr="00AA4FAB" w14:paraId="08F1F635" w14:textId="77777777" w:rsidTr="001C1F4D">
        <w:trPr>
          <w:trHeight w:val="999"/>
        </w:trPr>
        <w:tc>
          <w:tcPr>
            <w:tcW w:w="2174" w:type="pct"/>
            <w:shd w:val="clear" w:color="auto" w:fill="auto"/>
            <w:vAlign w:val="center"/>
            <w:hideMark/>
          </w:tcPr>
          <w:p w14:paraId="15A2D931" w14:textId="77777777" w:rsidR="005F3DE1" w:rsidRPr="00AA4FAB" w:rsidRDefault="005F3DE1" w:rsidP="001C1F4D">
            <w:pPr>
              <w:spacing w:after="0" w:line="276" w:lineRule="auto"/>
              <w:ind w:firstLine="0"/>
              <w:jc w:val="center"/>
              <w:rPr>
                <w:rFonts w:eastAsia="Times New Roman" w:cs="Times New Roman"/>
                <w:b/>
                <w:spacing w:val="-4"/>
                <w:kern w:val="0"/>
                <w:sz w:val="22"/>
                <w:szCs w:val="28"/>
                <w:lang w:eastAsia="ru-RU"/>
                <w14:ligatures w14:val="none"/>
              </w:rPr>
            </w:pPr>
            <w:r w:rsidRPr="00AA4FAB">
              <w:rPr>
                <w:rFonts w:eastAsia="Times New Roman" w:cs="Times New Roman"/>
                <w:b/>
                <w:spacing w:val="-4"/>
                <w:kern w:val="0"/>
                <w:sz w:val="22"/>
                <w:szCs w:val="28"/>
                <w:lang w:eastAsia="ru-RU"/>
                <w14:ligatures w14:val="none"/>
              </w:rPr>
              <w:t>Должность</w:t>
            </w:r>
          </w:p>
        </w:tc>
        <w:tc>
          <w:tcPr>
            <w:tcW w:w="1451" w:type="pct"/>
            <w:shd w:val="clear" w:color="auto" w:fill="auto"/>
            <w:vAlign w:val="center"/>
            <w:hideMark/>
          </w:tcPr>
          <w:p w14:paraId="2372E0BA" w14:textId="77777777" w:rsidR="005F3DE1" w:rsidRPr="00AA4FAB" w:rsidRDefault="005F3DE1" w:rsidP="001C1F4D">
            <w:pPr>
              <w:spacing w:after="0" w:line="276" w:lineRule="auto"/>
              <w:ind w:firstLine="0"/>
              <w:jc w:val="center"/>
              <w:rPr>
                <w:rFonts w:eastAsia="Times New Roman" w:cs="Times New Roman"/>
                <w:b/>
                <w:spacing w:val="-4"/>
                <w:kern w:val="0"/>
                <w:sz w:val="22"/>
                <w:szCs w:val="28"/>
                <w:lang w:eastAsia="ru-RU"/>
                <w14:ligatures w14:val="none"/>
              </w:rPr>
            </w:pPr>
            <w:r w:rsidRPr="00AA4FAB">
              <w:rPr>
                <w:rFonts w:eastAsia="Times New Roman" w:cs="Times New Roman"/>
                <w:b/>
                <w:spacing w:val="-4"/>
                <w:kern w:val="0"/>
                <w:sz w:val="22"/>
                <w:szCs w:val="28"/>
                <w:lang w:eastAsia="ru-RU"/>
                <w14:ligatures w14:val="none"/>
              </w:rPr>
              <w:t>И.О. Фамилия</w:t>
            </w:r>
          </w:p>
        </w:tc>
        <w:tc>
          <w:tcPr>
            <w:tcW w:w="799" w:type="pct"/>
            <w:shd w:val="clear" w:color="auto" w:fill="auto"/>
            <w:vAlign w:val="center"/>
            <w:hideMark/>
          </w:tcPr>
          <w:p w14:paraId="092414B1" w14:textId="77777777" w:rsidR="005F3DE1" w:rsidRPr="00AA4FAB" w:rsidRDefault="005F3DE1" w:rsidP="001C1F4D">
            <w:pPr>
              <w:spacing w:after="0" w:line="276" w:lineRule="auto"/>
              <w:ind w:firstLine="0"/>
              <w:jc w:val="center"/>
              <w:rPr>
                <w:rFonts w:eastAsia="Times New Roman" w:cs="Times New Roman"/>
                <w:b/>
                <w:spacing w:val="-4"/>
                <w:kern w:val="0"/>
                <w:sz w:val="22"/>
                <w:szCs w:val="28"/>
                <w:lang w:eastAsia="ru-RU"/>
                <w14:ligatures w14:val="none"/>
              </w:rPr>
            </w:pPr>
            <w:r w:rsidRPr="00AA4FAB">
              <w:rPr>
                <w:rFonts w:eastAsia="Times New Roman" w:cs="Times New Roman"/>
                <w:b/>
                <w:spacing w:val="-4"/>
                <w:kern w:val="0"/>
                <w:sz w:val="22"/>
                <w:szCs w:val="28"/>
                <w:lang w:eastAsia="ru-RU"/>
                <w14:ligatures w14:val="none"/>
              </w:rPr>
              <w:t>Подпись</w:t>
            </w:r>
          </w:p>
        </w:tc>
        <w:tc>
          <w:tcPr>
            <w:tcW w:w="576" w:type="pct"/>
            <w:shd w:val="clear" w:color="auto" w:fill="auto"/>
            <w:vAlign w:val="center"/>
            <w:hideMark/>
          </w:tcPr>
          <w:p w14:paraId="483A8AF7" w14:textId="77777777" w:rsidR="005F3DE1" w:rsidRPr="00AA4FAB" w:rsidRDefault="005F3DE1" w:rsidP="001C1F4D">
            <w:pPr>
              <w:spacing w:after="0" w:line="276" w:lineRule="auto"/>
              <w:ind w:firstLine="0"/>
              <w:jc w:val="center"/>
              <w:rPr>
                <w:rFonts w:eastAsia="Times New Roman" w:cs="Times New Roman"/>
                <w:b/>
                <w:spacing w:val="-4"/>
                <w:kern w:val="0"/>
                <w:sz w:val="22"/>
                <w:szCs w:val="28"/>
                <w:lang w:eastAsia="ru-RU"/>
                <w14:ligatures w14:val="none"/>
              </w:rPr>
            </w:pPr>
            <w:r w:rsidRPr="00AA4FAB">
              <w:rPr>
                <w:rFonts w:eastAsia="Times New Roman" w:cs="Times New Roman"/>
                <w:b/>
                <w:spacing w:val="-4"/>
                <w:kern w:val="0"/>
                <w:sz w:val="22"/>
                <w:szCs w:val="28"/>
                <w:lang w:eastAsia="ru-RU"/>
                <w14:ligatures w14:val="none"/>
              </w:rPr>
              <w:t>Дата</w:t>
            </w:r>
          </w:p>
        </w:tc>
      </w:tr>
      <w:tr w:rsidR="005F3DE1" w:rsidRPr="00AA4FAB" w14:paraId="4A621C03" w14:textId="77777777" w:rsidTr="001C1F4D">
        <w:trPr>
          <w:trHeight w:val="567"/>
        </w:trPr>
        <w:tc>
          <w:tcPr>
            <w:tcW w:w="2174" w:type="pct"/>
            <w:shd w:val="clear" w:color="auto" w:fill="auto"/>
            <w:vAlign w:val="center"/>
            <w:hideMark/>
          </w:tcPr>
          <w:p w14:paraId="457F05E0" w14:textId="77777777" w:rsidR="005F3DE1" w:rsidRPr="00AA4FAB" w:rsidRDefault="005F3DE1" w:rsidP="001C1F4D">
            <w:pPr>
              <w:spacing w:after="0" w:line="240" w:lineRule="auto"/>
              <w:ind w:firstLine="0"/>
              <w:jc w:val="both"/>
              <w:rPr>
                <w:rFonts w:eastAsia="Times New Roman" w:cs="Arial"/>
                <w:spacing w:val="-4"/>
                <w:kern w:val="0"/>
                <w:sz w:val="22"/>
                <w:szCs w:val="28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spacing w:val="-4"/>
                <w:kern w:val="0"/>
                <w:sz w:val="22"/>
                <w:szCs w:val="28"/>
                <w:lang w:eastAsia="ru-RU"/>
                <w14:ligatures w14:val="none"/>
              </w:rPr>
              <w:t xml:space="preserve"> </w:t>
            </w:r>
            <w:r w:rsidRPr="00AA4FAB">
              <w:rPr>
                <w:rFonts w:eastAsia="Times New Roman" w:cs="Times New Roman"/>
                <w:spacing w:val="-4"/>
                <w:kern w:val="0"/>
                <w:sz w:val="22"/>
                <w:szCs w:val="28"/>
                <w:lang w:eastAsia="ru-RU"/>
                <w14:ligatures w14:val="none"/>
              </w:rPr>
              <w:t>Главный специалист</w:t>
            </w:r>
          </w:p>
        </w:tc>
        <w:tc>
          <w:tcPr>
            <w:tcW w:w="1451" w:type="pct"/>
            <w:shd w:val="clear" w:color="auto" w:fill="auto"/>
            <w:vAlign w:val="center"/>
          </w:tcPr>
          <w:p w14:paraId="35114C2D" w14:textId="77777777" w:rsidR="005F3DE1" w:rsidRPr="00AA4FAB" w:rsidRDefault="005F3DE1" w:rsidP="001C1F4D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spacing w:val="-4"/>
                <w:kern w:val="0"/>
                <w:sz w:val="22"/>
                <w:szCs w:val="28"/>
                <w:lang w:eastAsia="ru-RU"/>
                <w14:ligatures w14:val="none"/>
              </w:rPr>
            </w:pPr>
            <w:r w:rsidRPr="00AA4FAB">
              <w:rPr>
                <w:rFonts w:eastAsia="Times New Roman" w:cs="Times New Roman"/>
                <w:spacing w:val="-4"/>
                <w:kern w:val="0"/>
                <w:sz w:val="22"/>
                <w:szCs w:val="28"/>
                <w:lang w:eastAsia="ru-RU"/>
                <w14:ligatures w14:val="none"/>
              </w:rPr>
              <w:t>А.А. Барышева</w:t>
            </w:r>
          </w:p>
        </w:tc>
        <w:tc>
          <w:tcPr>
            <w:tcW w:w="799" w:type="pct"/>
            <w:shd w:val="clear" w:color="auto" w:fill="auto"/>
            <w:vAlign w:val="center"/>
          </w:tcPr>
          <w:p w14:paraId="73A4201A" w14:textId="77777777" w:rsidR="005F3DE1" w:rsidRPr="00AA4FAB" w:rsidRDefault="005F3DE1" w:rsidP="001C1F4D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spacing w:val="-4"/>
                <w:kern w:val="0"/>
                <w:sz w:val="22"/>
                <w:szCs w:val="28"/>
                <w:lang w:eastAsia="ru-RU"/>
                <w14:ligatures w14:val="none"/>
              </w:rPr>
            </w:pPr>
            <w:r w:rsidRPr="00AA4FAB">
              <w:rPr>
                <w:rFonts w:eastAsia="Times New Roman" w:cs="Arial"/>
                <w:noProof/>
                <w:spacing w:val="-4"/>
                <w:kern w:val="0"/>
                <w:sz w:val="20"/>
                <w:lang w:eastAsia="ru-RU"/>
                <w14:ligatures w14:val="none"/>
              </w:rPr>
              <w:drawing>
                <wp:anchor distT="0" distB="0" distL="114300" distR="114300" simplePos="0" relativeHeight="251666432" behindDoc="0" locked="0" layoutInCell="1" allowOverlap="1" wp14:anchorId="1758D5F8" wp14:editId="46153D98">
                  <wp:simplePos x="0" y="0"/>
                  <wp:positionH relativeFrom="column">
                    <wp:posOffset>170815</wp:posOffset>
                  </wp:positionH>
                  <wp:positionV relativeFrom="paragraph">
                    <wp:posOffset>-51435</wp:posOffset>
                  </wp:positionV>
                  <wp:extent cx="753110" cy="548005"/>
                  <wp:effectExtent l="0" t="0" r="0" b="4445"/>
                  <wp:wrapNone/>
                  <wp:docPr id="1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2653587" name="Рисунок 1092653587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3110" cy="548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76" w:type="pct"/>
            <w:shd w:val="clear" w:color="auto" w:fill="auto"/>
            <w:vAlign w:val="center"/>
          </w:tcPr>
          <w:p w14:paraId="7A7089C4" w14:textId="77777777" w:rsidR="005F3DE1" w:rsidRPr="00AA4FAB" w:rsidRDefault="005F3DE1" w:rsidP="001C1F4D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spacing w:val="-4"/>
                <w:kern w:val="0"/>
                <w:sz w:val="22"/>
                <w:szCs w:val="28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spacing w:val="-4"/>
                <w:kern w:val="0"/>
                <w:sz w:val="22"/>
                <w:szCs w:val="28"/>
                <w:lang w:eastAsia="ru-RU"/>
                <w14:ligatures w14:val="none"/>
              </w:rPr>
              <w:t>08.04</w:t>
            </w:r>
            <w:r w:rsidRPr="00AA4FAB">
              <w:rPr>
                <w:rFonts w:eastAsia="Times New Roman" w:cs="Times New Roman"/>
                <w:spacing w:val="-4"/>
                <w:kern w:val="0"/>
                <w:sz w:val="22"/>
                <w:szCs w:val="28"/>
                <w:lang w:eastAsia="ru-RU"/>
                <w14:ligatures w14:val="none"/>
              </w:rPr>
              <w:t>.2026</w:t>
            </w:r>
          </w:p>
        </w:tc>
      </w:tr>
    </w:tbl>
    <w:p w14:paraId="30D98A04" w14:textId="77777777" w:rsidR="005F3DE1" w:rsidRPr="00AA4FAB" w:rsidRDefault="005F3DE1" w:rsidP="005F3DE1">
      <w:pPr>
        <w:pStyle w:val="320"/>
        <w:ind w:left="709"/>
      </w:pPr>
    </w:p>
    <w:p w14:paraId="249076A6" w14:textId="77777777" w:rsidR="005F3DE1" w:rsidRPr="00AA4FAB" w:rsidRDefault="005F3DE1" w:rsidP="005F3DE1">
      <w:pPr>
        <w:pStyle w:val="320"/>
      </w:pPr>
      <w:r w:rsidRPr="00AA4FAB">
        <w:t>Согласовано: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20" w:firstRow="1" w:lastRow="0" w:firstColumn="0" w:lastColumn="0" w:noHBand="0" w:noVBand="0"/>
      </w:tblPr>
      <w:tblGrid>
        <w:gridCol w:w="4309"/>
        <w:gridCol w:w="2821"/>
        <w:gridCol w:w="1596"/>
        <w:gridCol w:w="1185"/>
      </w:tblGrid>
      <w:tr w:rsidR="005F3DE1" w:rsidRPr="00AA4FAB" w14:paraId="3D753A93" w14:textId="77777777" w:rsidTr="001C1F4D">
        <w:trPr>
          <w:trHeight w:val="662"/>
        </w:trPr>
        <w:tc>
          <w:tcPr>
            <w:tcW w:w="2174" w:type="pct"/>
            <w:shd w:val="clear" w:color="auto" w:fill="auto"/>
            <w:vAlign w:val="center"/>
            <w:hideMark/>
          </w:tcPr>
          <w:p w14:paraId="552484D0" w14:textId="77777777" w:rsidR="005F3DE1" w:rsidRPr="00AA4FAB" w:rsidRDefault="005F3DE1" w:rsidP="001C1F4D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kern w:val="0"/>
                <w:sz w:val="22"/>
                <w:szCs w:val="22"/>
                <w14:ligatures w14:val="none"/>
              </w:rPr>
            </w:pPr>
            <w:r w:rsidRPr="00AA4FAB">
              <w:rPr>
                <w:rFonts w:eastAsia="Times New Roman" w:cs="Arial"/>
                <w:b/>
                <w:kern w:val="0"/>
                <w:sz w:val="22"/>
                <w:szCs w:val="22"/>
                <w14:ligatures w14:val="none"/>
              </w:rPr>
              <w:t>Должность</w:t>
            </w:r>
          </w:p>
        </w:tc>
        <w:tc>
          <w:tcPr>
            <w:tcW w:w="1423" w:type="pct"/>
            <w:shd w:val="clear" w:color="auto" w:fill="auto"/>
            <w:vAlign w:val="center"/>
            <w:hideMark/>
          </w:tcPr>
          <w:p w14:paraId="7507F67A" w14:textId="77777777" w:rsidR="005F3DE1" w:rsidRPr="00AA4FAB" w:rsidRDefault="005F3DE1" w:rsidP="001C1F4D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kern w:val="0"/>
                <w:sz w:val="22"/>
                <w:szCs w:val="22"/>
                <w14:ligatures w14:val="none"/>
              </w:rPr>
            </w:pPr>
            <w:r w:rsidRPr="00AA4FAB">
              <w:rPr>
                <w:rFonts w:eastAsia="Times New Roman" w:cs="Arial"/>
                <w:b/>
                <w:kern w:val="0"/>
                <w:sz w:val="22"/>
                <w:szCs w:val="22"/>
                <w14:ligatures w14:val="none"/>
              </w:rPr>
              <w:t>И.О. Фамилия</w:t>
            </w:r>
          </w:p>
        </w:tc>
        <w:tc>
          <w:tcPr>
            <w:tcW w:w="805" w:type="pct"/>
            <w:shd w:val="clear" w:color="auto" w:fill="auto"/>
            <w:vAlign w:val="center"/>
            <w:hideMark/>
          </w:tcPr>
          <w:p w14:paraId="4D879B22" w14:textId="77777777" w:rsidR="005F3DE1" w:rsidRPr="00AA4FAB" w:rsidRDefault="005F3DE1" w:rsidP="001C1F4D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kern w:val="0"/>
                <w:sz w:val="22"/>
                <w:szCs w:val="22"/>
                <w14:ligatures w14:val="none"/>
              </w:rPr>
            </w:pPr>
            <w:r w:rsidRPr="00AA4FAB">
              <w:rPr>
                <w:rFonts w:eastAsia="Times New Roman" w:cs="Arial"/>
                <w:b/>
                <w:kern w:val="0"/>
                <w:sz w:val="22"/>
                <w:szCs w:val="22"/>
                <w14:ligatures w14:val="none"/>
              </w:rPr>
              <w:t>Подпись</w:t>
            </w:r>
          </w:p>
        </w:tc>
        <w:tc>
          <w:tcPr>
            <w:tcW w:w="598" w:type="pct"/>
            <w:shd w:val="clear" w:color="auto" w:fill="auto"/>
            <w:vAlign w:val="center"/>
            <w:hideMark/>
          </w:tcPr>
          <w:p w14:paraId="66574815" w14:textId="77777777" w:rsidR="005F3DE1" w:rsidRPr="00AA4FAB" w:rsidRDefault="005F3DE1" w:rsidP="001C1F4D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kern w:val="0"/>
                <w:sz w:val="22"/>
                <w:szCs w:val="22"/>
                <w14:ligatures w14:val="none"/>
              </w:rPr>
            </w:pPr>
            <w:r w:rsidRPr="00AA4FAB">
              <w:rPr>
                <w:rFonts w:eastAsia="Times New Roman" w:cs="Arial"/>
                <w:b/>
                <w:kern w:val="0"/>
                <w:sz w:val="22"/>
                <w:szCs w:val="22"/>
                <w14:ligatures w14:val="none"/>
              </w:rPr>
              <w:t>Дата</w:t>
            </w:r>
          </w:p>
        </w:tc>
      </w:tr>
      <w:tr w:rsidR="005F3DE1" w:rsidRPr="00AA4FAB" w14:paraId="353A443E" w14:textId="77777777" w:rsidTr="001C1F4D">
        <w:trPr>
          <w:trHeight w:val="567"/>
        </w:trPr>
        <w:tc>
          <w:tcPr>
            <w:tcW w:w="2174" w:type="pct"/>
            <w:shd w:val="clear" w:color="auto" w:fill="auto"/>
            <w:vAlign w:val="center"/>
            <w:hideMark/>
          </w:tcPr>
          <w:p w14:paraId="5554F749" w14:textId="77777777" w:rsidR="005F3DE1" w:rsidRPr="00AA4FAB" w:rsidRDefault="005F3DE1" w:rsidP="001C1F4D">
            <w:pPr>
              <w:spacing w:after="0" w:line="240" w:lineRule="auto"/>
              <w:ind w:firstLine="0"/>
              <w:jc w:val="both"/>
              <w:rPr>
                <w:rFonts w:eastAsia="Times New Roman" w:cs="Times New Roman"/>
                <w:spacing w:val="-4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spacing w:val="-4"/>
                <w:kern w:val="0"/>
                <w:sz w:val="22"/>
                <w:szCs w:val="22"/>
                <w:lang w:eastAsia="ru-RU"/>
                <w14:ligatures w14:val="none"/>
              </w:rPr>
              <w:t xml:space="preserve"> </w:t>
            </w:r>
            <w:proofErr w:type="spellStart"/>
            <w:r w:rsidRPr="00AA4FAB">
              <w:rPr>
                <w:rFonts w:eastAsia="Times New Roman" w:cs="Times New Roman"/>
                <w:spacing w:val="-4"/>
                <w:kern w:val="0"/>
                <w:sz w:val="22"/>
                <w:szCs w:val="22"/>
                <w:lang w:eastAsia="ru-RU"/>
                <w14:ligatures w14:val="none"/>
              </w:rPr>
              <w:t>Нормоконтролёр</w:t>
            </w:r>
            <w:proofErr w:type="spellEnd"/>
          </w:p>
        </w:tc>
        <w:tc>
          <w:tcPr>
            <w:tcW w:w="1423" w:type="pct"/>
            <w:shd w:val="clear" w:color="auto" w:fill="auto"/>
            <w:vAlign w:val="center"/>
          </w:tcPr>
          <w:p w14:paraId="379F9C36" w14:textId="77777777" w:rsidR="005F3DE1" w:rsidRPr="00AA4FAB" w:rsidRDefault="005F3DE1" w:rsidP="001C1F4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pacing w:val="-4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A4FAB">
              <w:rPr>
                <w:rFonts w:eastAsia="Times New Roman" w:cs="Times New Roman"/>
                <w:spacing w:val="-4"/>
                <w:kern w:val="0"/>
                <w:sz w:val="22"/>
                <w:szCs w:val="22"/>
                <w:lang w:eastAsia="ru-RU"/>
                <w14:ligatures w14:val="none"/>
              </w:rPr>
              <w:t>Н.В. Харина</w:t>
            </w:r>
          </w:p>
        </w:tc>
        <w:tc>
          <w:tcPr>
            <w:tcW w:w="805" w:type="pct"/>
            <w:shd w:val="clear" w:color="auto" w:fill="auto"/>
            <w:vAlign w:val="center"/>
          </w:tcPr>
          <w:p w14:paraId="0138A4A7" w14:textId="77777777" w:rsidR="005F3DE1" w:rsidRPr="00AA4FAB" w:rsidRDefault="005F3DE1" w:rsidP="001C1F4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pacing w:val="-4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A4FAB">
              <w:rPr>
                <w:rFonts w:eastAsia="Times New Roman" w:cs="Times New Roman"/>
                <w:noProof/>
                <w:spacing w:val="-4"/>
                <w:kern w:val="0"/>
                <w:sz w:val="22"/>
                <w:szCs w:val="22"/>
                <w:lang w:eastAsia="ru-RU"/>
                <w14:ligatures w14:val="none"/>
              </w:rPr>
              <w:drawing>
                <wp:anchor distT="0" distB="0" distL="114300" distR="114300" simplePos="0" relativeHeight="251665408" behindDoc="1" locked="0" layoutInCell="1" allowOverlap="1" wp14:anchorId="37E8DA65" wp14:editId="7B0F16ED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40640</wp:posOffset>
                  </wp:positionV>
                  <wp:extent cx="935990" cy="361950"/>
                  <wp:effectExtent l="0" t="0" r="0" b="0"/>
                  <wp:wrapNone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5990" cy="361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98" w:type="pct"/>
            <w:shd w:val="clear" w:color="auto" w:fill="auto"/>
            <w:vAlign w:val="center"/>
            <w:hideMark/>
          </w:tcPr>
          <w:p w14:paraId="751156C2" w14:textId="77777777" w:rsidR="005F3DE1" w:rsidRPr="00AA4FAB" w:rsidRDefault="005F3DE1" w:rsidP="001C1F4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pacing w:val="-4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spacing w:val="-4"/>
                <w:kern w:val="0"/>
                <w:sz w:val="22"/>
                <w:szCs w:val="22"/>
                <w:lang w:eastAsia="ru-RU"/>
                <w14:ligatures w14:val="none"/>
              </w:rPr>
              <w:t>08.04</w:t>
            </w:r>
            <w:r w:rsidRPr="00AA4FAB">
              <w:rPr>
                <w:rFonts w:eastAsia="Times New Roman" w:cs="Times New Roman"/>
                <w:spacing w:val="-4"/>
                <w:kern w:val="0"/>
                <w:sz w:val="22"/>
                <w:szCs w:val="22"/>
                <w:lang w:eastAsia="ru-RU"/>
                <w14:ligatures w14:val="none"/>
              </w:rPr>
              <w:t>.2026</w:t>
            </w:r>
          </w:p>
        </w:tc>
      </w:tr>
    </w:tbl>
    <w:p w14:paraId="33E863AC" w14:textId="746BD018" w:rsidR="00E20614" w:rsidRPr="000577F1" w:rsidRDefault="00E20614" w:rsidP="006B71DE">
      <w:pPr>
        <w:pStyle w:val="SIMPf1"/>
      </w:pPr>
      <w:bookmarkStart w:id="2" w:name="_Toc226595745"/>
      <w:r w:rsidRPr="000577F1">
        <w:lastRenderedPageBreak/>
        <w:t>Со</w:t>
      </w:r>
      <w:r w:rsidR="00563762">
        <w:t>став документации по планировке территории</w:t>
      </w:r>
      <w:bookmarkEnd w:id="2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9"/>
        <w:gridCol w:w="6615"/>
        <w:gridCol w:w="2107"/>
      </w:tblGrid>
      <w:tr w:rsidR="005F3DE1" w:rsidRPr="00C67919" w14:paraId="37E09B47" w14:textId="77777777" w:rsidTr="001C1F4D">
        <w:trPr>
          <w:trHeight w:val="645"/>
        </w:trPr>
        <w:tc>
          <w:tcPr>
            <w:tcW w:w="600" w:type="pct"/>
            <w:vAlign w:val="center"/>
          </w:tcPr>
          <w:p w14:paraId="664952E7" w14:textId="77777777" w:rsidR="005F3DE1" w:rsidRPr="00C67919" w:rsidRDefault="005F3DE1" w:rsidP="001C1F4D">
            <w:pPr>
              <w:pStyle w:val="410"/>
              <w:spacing w:after="0"/>
              <w:rPr>
                <w:rFonts w:cs="Arial"/>
                <w:sz w:val="22"/>
                <w:szCs w:val="22"/>
              </w:rPr>
            </w:pPr>
            <w:r w:rsidRPr="00C67919">
              <w:rPr>
                <w:rFonts w:cs="Arial"/>
                <w:sz w:val="22"/>
                <w:szCs w:val="22"/>
              </w:rPr>
              <w:t>Номер раздела</w:t>
            </w:r>
          </w:p>
        </w:tc>
        <w:tc>
          <w:tcPr>
            <w:tcW w:w="3337" w:type="pct"/>
            <w:vAlign w:val="center"/>
          </w:tcPr>
          <w:p w14:paraId="25FE6606" w14:textId="77777777" w:rsidR="005F3DE1" w:rsidRPr="00C67919" w:rsidRDefault="005F3DE1" w:rsidP="001C1F4D">
            <w:pPr>
              <w:pStyle w:val="410"/>
              <w:spacing w:after="0"/>
              <w:rPr>
                <w:rFonts w:cs="Arial"/>
                <w:sz w:val="22"/>
                <w:szCs w:val="22"/>
              </w:rPr>
            </w:pPr>
            <w:r w:rsidRPr="00C67919">
              <w:rPr>
                <w:rFonts w:cs="Arial"/>
                <w:sz w:val="22"/>
                <w:szCs w:val="22"/>
              </w:rPr>
              <w:t>Наименование</w:t>
            </w:r>
          </w:p>
        </w:tc>
        <w:tc>
          <w:tcPr>
            <w:tcW w:w="1063" w:type="pct"/>
            <w:vAlign w:val="center"/>
          </w:tcPr>
          <w:p w14:paraId="2B9CC28E" w14:textId="77777777" w:rsidR="005F3DE1" w:rsidRPr="00C67919" w:rsidRDefault="005F3DE1" w:rsidP="001C1F4D">
            <w:pPr>
              <w:pStyle w:val="410"/>
              <w:spacing w:after="0"/>
              <w:rPr>
                <w:rFonts w:cs="Arial"/>
                <w:sz w:val="22"/>
                <w:szCs w:val="22"/>
              </w:rPr>
            </w:pPr>
            <w:r w:rsidRPr="00C67919">
              <w:rPr>
                <w:rFonts w:cs="Arial"/>
                <w:sz w:val="22"/>
                <w:szCs w:val="22"/>
              </w:rPr>
              <w:t>Обозначение</w:t>
            </w:r>
          </w:p>
        </w:tc>
      </w:tr>
      <w:tr w:rsidR="005F3DE1" w:rsidRPr="00C67919" w14:paraId="42B43AAD" w14:textId="77777777" w:rsidTr="001C1F4D">
        <w:trPr>
          <w:trHeight w:val="340"/>
        </w:trPr>
        <w:tc>
          <w:tcPr>
            <w:tcW w:w="5000" w:type="pct"/>
            <w:gridSpan w:val="3"/>
            <w:vAlign w:val="center"/>
          </w:tcPr>
          <w:p w14:paraId="3EB1B687" w14:textId="77777777" w:rsidR="005F3DE1" w:rsidRPr="00C67919" w:rsidRDefault="005F3DE1" w:rsidP="001C1F4D">
            <w:pPr>
              <w:pStyle w:val="420"/>
              <w:spacing w:after="0"/>
              <w:rPr>
                <w:sz w:val="22"/>
                <w:szCs w:val="22"/>
              </w:rPr>
            </w:pPr>
            <w:r w:rsidRPr="00C67919">
              <w:rPr>
                <w:sz w:val="22"/>
                <w:szCs w:val="22"/>
              </w:rPr>
              <w:t>ПРОЕКТ ПЛАНИРОВКИ ТЕРРИТОРИИ</w:t>
            </w:r>
          </w:p>
        </w:tc>
      </w:tr>
      <w:tr w:rsidR="005F3DE1" w:rsidRPr="00C67919" w14:paraId="4AB95F1A" w14:textId="77777777" w:rsidTr="001C1F4D">
        <w:trPr>
          <w:trHeight w:val="340"/>
        </w:trPr>
        <w:tc>
          <w:tcPr>
            <w:tcW w:w="3937" w:type="pct"/>
            <w:gridSpan w:val="2"/>
            <w:vAlign w:val="center"/>
          </w:tcPr>
          <w:p w14:paraId="173BCC54" w14:textId="77777777" w:rsidR="005F3DE1" w:rsidRPr="00C67919" w:rsidRDefault="005F3DE1" w:rsidP="001C1F4D">
            <w:pPr>
              <w:pStyle w:val="43"/>
              <w:spacing w:after="0"/>
              <w:rPr>
                <w:rFonts w:cs="Arial"/>
                <w:sz w:val="22"/>
                <w:szCs w:val="22"/>
              </w:rPr>
            </w:pPr>
            <w:r w:rsidRPr="00C67919">
              <w:rPr>
                <w:sz w:val="22"/>
                <w:szCs w:val="22"/>
              </w:rPr>
              <w:t>Том 1.1 Основная часть проекта планировки территории</w:t>
            </w:r>
          </w:p>
        </w:tc>
        <w:tc>
          <w:tcPr>
            <w:tcW w:w="1063" w:type="pct"/>
            <w:vMerge w:val="restart"/>
            <w:vAlign w:val="center"/>
          </w:tcPr>
          <w:p w14:paraId="6C1A5EF2" w14:textId="77777777" w:rsidR="005F3DE1" w:rsidRPr="00C67919" w:rsidRDefault="005F3DE1" w:rsidP="001C1F4D">
            <w:pPr>
              <w:pStyle w:val="420"/>
              <w:spacing w:after="0"/>
              <w:rPr>
                <w:sz w:val="22"/>
                <w:szCs w:val="22"/>
              </w:rPr>
            </w:pPr>
            <w:r w:rsidRPr="00AA4FAB">
              <w:rPr>
                <w:sz w:val="22"/>
                <w:szCs w:val="22"/>
              </w:rPr>
              <w:t>БПТУ-25.78</w:t>
            </w:r>
            <w:r w:rsidRPr="00C67919">
              <w:rPr>
                <w:sz w:val="22"/>
                <w:szCs w:val="22"/>
              </w:rPr>
              <w:t>-ППМТ</w:t>
            </w:r>
          </w:p>
        </w:tc>
      </w:tr>
      <w:tr w:rsidR="005F3DE1" w:rsidRPr="00C67919" w14:paraId="0FCA57F3" w14:textId="77777777" w:rsidTr="001C1F4D">
        <w:trPr>
          <w:trHeight w:val="340"/>
        </w:trPr>
        <w:tc>
          <w:tcPr>
            <w:tcW w:w="600" w:type="pct"/>
            <w:vAlign w:val="center"/>
          </w:tcPr>
          <w:p w14:paraId="44824595" w14:textId="77777777" w:rsidR="005F3DE1" w:rsidRPr="00C67919" w:rsidRDefault="005F3DE1" w:rsidP="001C1F4D">
            <w:pPr>
              <w:pStyle w:val="420"/>
              <w:spacing w:after="0"/>
              <w:rPr>
                <w:sz w:val="22"/>
                <w:szCs w:val="22"/>
              </w:rPr>
            </w:pPr>
            <w:r w:rsidRPr="00C67919">
              <w:rPr>
                <w:sz w:val="22"/>
                <w:szCs w:val="22"/>
              </w:rPr>
              <w:t>1</w:t>
            </w:r>
          </w:p>
        </w:tc>
        <w:tc>
          <w:tcPr>
            <w:tcW w:w="3337" w:type="pct"/>
            <w:vAlign w:val="center"/>
          </w:tcPr>
          <w:p w14:paraId="54B43680" w14:textId="77777777" w:rsidR="005F3DE1" w:rsidRPr="00C67919" w:rsidRDefault="005F3DE1" w:rsidP="001C1F4D">
            <w:pPr>
              <w:pStyle w:val="43"/>
              <w:spacing w:after="0"/>
              <w:rPr>
                <w:rFonts w:cs="Arial"/>
                <w:sz w:val="22"/>
                <w:szCs w:val="22"/>
              </w:rPr>
            </w:pPr>
            <w:r w:rsidRPr="00C67919">
              <w:rPr>
                <w:rFonts w:cs="Arial"/>
                <w:sz w:val="22"/>
                <w:szCs w:val="22"/>
              </w:rPr>
              <w:t>Проект планировки территории. Графическая часть</w:t>
            </w:r>
          </w:p>
        </w:tc>
        <w:tc>
          <w:tcPr>
            <w:tcW w:w="1063" w:type="pct"/>
            <w:vMerge/>
            <w:vAlign w:val="center"/>
          </w:tcPr>
          <w:p w14:paraId="209BB062" w14:textId="77777777" w:rsidR="005F3DE1" w:rsidRPr="00C67919" w:rsidRDefault="005F3DE1" w:rsidP="001C1F4D">
            <w:pPr>
              <w:pStyle w:val="420"/>
              <w:spacing w:after="0"/>
              <w:rPr>
                <w:sz w:val="22"/>
                <w:szCs w:val="22"/>
              </w:rPr>
            </w:pPr>
          </w:p>
        </w:tc>
      </w:tr>
      <w:tr w:rsidR="005F3DE1" w:rsidRPr="00C67919" w14:paraId="6745DD15" w14:textId="77777777" w:rsidTr="001C1F4D">
        <w:trPr>
          <w:trHeight w:val="340"/>
        </w:trPr>
        <w:tc>
          <w:tcPr>
            <w:tcW w:w="600" w:type="pct"/>
            <w:vAlign w:val="center"/>
          </w:tcPr>
          <w:p w14:paraId="609CCF88" w14:textId="77777777" w:rsidR="005F3DE1" w:rsidRPr="00C67919" w:rsidRDefault="005F3DE1" w:rsidP="001C1F4D">
            <w:pPr>
              <w:pStyle w:val="420"/>
              <w:spacing w:after="0"/>
              <w:rPr>
                <w:sz w:val="22"/>
                <w:szCs w:val="22"/>
              </w:rPr>
            </w:pPr>
            <w:r w:rsidRPr="00C67919">
              <w:rPr>
                <w:sz w:val="22"/>
                <w:szCs w:val="22"/>
              </w:rPr>
              <w:t>2</w:t>
            </w:r>
          </w:p>
        </w:tc>
        <w:tc>
          <w:tcPr>
            <w:tcW w:w="3337" w:type="pct"/>
            <w:vAlign w:val="center"/>
          </w:tcPr>
          <w:p w14:paraId="7AD26E77" w14:textId="77777777" w:rsidR="005F3DE1" w:rsidRPr="00C67919" w:rsidRDefault="005F3DE1" w:rsidP="001C1F4D">
            <w:pPr>
              <w:pStyle w:val="43"/>
              <w:spacing w:after="0"/>
              <w:rPr>
                <w:rFonts w:cs="Arial"/>
                <w:sz w:val="22"/>
                <w:szCs w:val="22"/>
              </w:rPr>
            </w:pPr>
            <w:r w:rsidRPr="00C67919">
              <w:rPr>
                <w:rFonts w:cs="Arial"/>
                <w:sz w:val="22"/>
                <w:szCs w:val="22"/>
              </w:rPr>
              <w:t>Положение о размещении линейных объектов</w:t>
            </w:r>
          </w:p>
        </w:tc>
        <w:tc>
          <w:tcPr>
            <w:tcW w:w="1063" w:type="pct"/>
            <w:vMerge/>
            <w:vAlign w:val="center"/>
          </w:tcPr>
          <w:p w14:paraId="75E4D82B" w14:textId="77777777" w:rsidR="005F3DE1" w:rsidRPr="00C67919" w:rsidRDefault="005F3DE1" w:rsidP="001C1F4D">
            <w:pPr>
              <w:pStyle w:val="420"/>
              <w:spacing w:after="0"/>
              <w:rPr>
                <w:sz w:val="22"/>
                <w:szCs w:val="22"/>
              </w:rPr>
            </w:pPr>
          </w:p>
        </w:tc>
      </w:tr>
      <w:tr w:rsidR="005F3DE1" w:rsidRPr="00C67919" w14:paraId="53B9CC24" w14:textId="77777777" w:rsidTr="001C1F4D">
        <w:trPr>
          <w:trHeight w:val="340"/>
        </w:trPr>
        <w:tc>
          <w:tcPr>
            <w:tcW w:w="3937" w:type="pct"/>
            <w:gridSpan w:val="2"/>
            <w:vAlign w:val="center"/>
          </w:tcPr>
          <w:p w14:paraId="7E3F6B62" w14:textId="77777777" w:rsidR="005F3DE1" w:rsidRPr="00C67919" w:rsidRDefault="005F3DE1" w:rsidP="001C1F4D">
            <w:pPr>
              <w:pStyle w:val="43"/>
              <w:spacing w:after="0"/>
              <w:rPr>
                <w:rFonts w:cs="Arial"/>
                <w:sz w:val="22"/>
                <w:szCs w:val="22"/>
              </w:rPr>
            </w:pPr>
            <w:r w:rsidRPr="00C67919">
              <w:rPr>
                <w:rFonts w:cs="Arial"/>
                <w:sz w:val="22"/>
                <w:szCs w:val="22"/>
              </w:rPr>
              <w:t>Том 1.2 Материалы по обоснованию проекта планировки территории</w:t>
            </w:r>
          </w:p>
        </w:tc>
        <w:tc>
          <w:tcPr>
            <w:tcW w:w="1063" w:type="pct"/>
            <w:vMerge/>
            <w:vAlign w:val="center"/>
          </w:tcPr>
          <w:p w14:paraId="620778FF" w14:textId="77777777" w:rsidR="005F3DE1" w:rsidRPr="00C67919" w:rsidRDefault="005F3DE1" w:rsidP="001C1F4D">
            <w:pPr>
              <w:pStyle w:val="420"/>
              <w:spacing w:after="0"/>
              <w:rPr>
                <w:sz w:val="22"/>
                <w:szCs w:val="22"/>
              </w:rPr>
            </w:pPr>
          </w:p>
        </w:tc>
      </w:tr>
      <w:tr w:rsidR="005F3DE1" w:rsidRPr="00C67919" w14:paraId="5306ED6A" w14:textId="77777777" w:rsidTr="001C1F4D">
        <w:trPr>
          <w:trHeight w:val="567"/>
        </w:trPr>
        <w:tc>
          <w:tcPr>
            <w:tcW w:w="600" w:type="pct"/>
            <w:vAlign w:val="center"/>
          </w:tcPr>
          <w:p w14:paraId="19D96470" w14:textId="77777777" w:rsidR="005F3DE1" w:rsidRPr="00C67919" w:rsidRDefault="005F3DE1" w:rsidP="001C1F4D">
            <w:pPr>
              <w:pStyle w:val="420"/>
              <w:spacing w:after="0"/>
              <w:rPr>
                <w:sz w:val="22"/>
                <w:szCs w:val="22"/>
              </w:rPr>
            </w:pPr>
            <w:r w:rsidRPr="00C67919">
              <w:rPr>
                <w:sz w:val="22"/>
                <w:szCs w:val="22"/>
              </w:rPr>
              <w:t>3</w:t>
            </w:r>
          </w:p>
        </w:tc>
        <w:tc>
          <w:tcPr>
            <w:tcW w:w="3337" w:type="pct"/>
            <w:vAlign w:val="center"/>
          </w:tcPr>
          <w:p w14:paraId="43EECA9E" w14:textId="77777777" w:rsidR="005F3DE1" w:rsidRPr="00C67919" w:rsidRDefault="005F3DE1" w:rsidP="001C1F4D">
            <w:pPr>
              <w:pStyle w:val="43"/>
              <w:spacing w:after="0"/>
              <w:jc w:val="left"/>
              <w:rPr>
                <w:rFonts w:cs="Arial"/>
                <w:sz w:val="22"/>
                <w:szCs w:val="22"/>
              </w:rPr>
            </w:pPr>
            <w:r w:rsidRPr="00C67919">
              <w:rPr>
                <w:rFonts w:cs="Arial"/>
                <w:sz w:val="22"/>
                <w:szCs w:val="22"/>
              </w:rPr>
              <w:t xml:space="preserve">Материалы по обоснованию проекта планировки территории. </w:t>
            </w:r>
          </w:p>
          <w:p w14:paraId="3ADFF680" w14:textId="77777777" w:rsidR="005F3DE1" w:rsidRPr="00C67919" w:rsidRDefault="005F3DE1" w:rsidP="001C1F4D">
            <w:pPr>
              <w:pStyle w:val="43"/>
              <w:spacing w:after="0"/>
              <w:jc w:val="left"/>
              <w:rPr>
                <w:rFonts w:cs="Arial"/>
                <w:sz w:val="22"/>
                <w:szCs w:val="22"/>
              </w:rPr>
            </w:pPr>
            <w:r w:rsidRPr="00C67919">
              <w:rPr>
                <w:rFonts w:cs="Arial"/>
                <w:sz w:val="22"/>
                <w:szCs w:val="22"/>
              </w:rPr>
              <w:t>Графическая часть</w:t>
            </w:r>
          </w:p>
        </w:tc>
        <w:tc>
          <w:tcPr>
            <w:tcW w:w="1063" w:type="pct"/>
            <w:vMerge/>
            <w:vAlign w:val="center"/>
          </w:tcPr>
          <w:p w14:paraId="3D0063F1" w14:textId="77777777" w:rsidR="005F3DE1" w:rsidRPr="00C67919" w:rsidRDefault="005F3DE1" w:rsidP="001C1F4D">
            <w:pPr>
              <w:pStyle w:val="420"/>
              <w:spacing w:after="0"/>
              <w:rPr>
                <w:sz w:val="22"/>
                <w:szCs w:val="22"/>
              </w:rPr>
            </w:pPr>
          </w:p>
        </w:tc>
      </w:tr>
      <w:tr w:rsidR="005F3DE1" w:rsidRPr="00C67919" w14:paraId="109EB1CD" w14:textId="77777777" w:rsidTr="001C1F4D">
        <w:trPr>
          <w:trHeight w:val="567"/>
        </w:trPr>
        <w:tc>
          <w:tcPr>
            <w:tcW w:w="600" w:type="pct"/>
            <w:vAlign w:val="center"/>
          </w:tcPr>
          <w:p w14:paraId="4BCEE5AE" w14:textId="77777777" w:rsidR="005F3DE1" w:rsidRPr="00C67919" w:rsidRDefault="005F3DE1" w:rsidP="001C1F4D">
            <w:pPr>
              <w:pStyle w:val="420"/>
              <w:spacing w:after="0"/>
              <w:rPr>
                <w:sz w:val="22"/>
                <w:szCs w:val="22"/>
              </w:rPr>
            </w:pPr>
            <w:r w:rsidRPr="00C67919">
              <w:rPr>
                <w:sz w:val="22"/>
                <w:szCs w:val="22"/>
              </w:rPr>
              <w:t>4</w:t>
            </w:r>
          </w:p>
        </w:tc>
        <w:tc>
          <w:tcPr>
            <w:tcW w:w="3337" w:type="pct"/>
            <w:vAlign w:val="center"/>
          </w:tcPr>
          <w:p w14:paraId="5B4E2CCF" w14:textId="77777777" w:rsidR="005F3DE1" w:rsidRPr="00C67919" w:rsidRDefault="005F3DE1" w:rsidP="001C1F4D">
            <w:pPr>
              <w:pStyle w:val="43"/>
              <w:spacing w:after="0"/>
              <w:jc w:val="left"/>
              <w:rPr>
                <w:rFonts w:cs="Arial"/>
                <w:sz w:val="22"/>
                <w:szCs w:val="22"/>
              </w:rPr>
            </w:pPr>
            <w:r w:rsidRPr="00C67919">
              <w:rPr>
                <w:rFonts w:cs="Arial"/>
                <w:sz w:val="22"/>
                <w:szCs w:val="22"/>
              </w:rPr>
              <w:t xml:space="preserve">Материалы по обоснованию проекта планировки территории. </w:t>
            </w:r>
          </w:p>
          <w:p w14:paraId="6119F0EA" w14:textId="77777777" w:rsidR="005F3DE1" w:rsidRPr="00C67919" w:rsidRDefault="005F3DE1" w:rsidP="001C1F4D">
            <w:pPr>
              <w:pStyle w:val="43"/>
              <w:spacing w:after="0"/>
              <w:jc w:val="left"/>
              <w:rPr>
                <w:rFonts w:cs="Arial"/>
                <w:sz w:val="22"/>
                <w:szCs w:val="22"/>
              </w:rPr>
            </w:pPr>
            <w:r w:rsidRPr="00C67919">
              <w:rPr>
                <w:rFonts w:cs="Arial"/>
                <w:sz w:val="22"/>
                <w:szCs w:val="22"/>
              </w:rPr>
              <w:t>Пояснительная записка</w:t>
            </w:r>
          </w:p>
        </w:tc>
        <w:tc>
          <w:tcPr>
            <w:tcW w:w="1063" w:type="pct"/>
            <w:vMerge/>
            <w:vAlign w:val="center"/>
          </w:tcPr>
          <w:p w14:paraId="3B3C3A8B" w14:textId="77777777" w:rsidR="005F3DE1" w:rsidRPr="00C67919" w:rsidRDefault="005F3DE1" w:rsidP="001C1F4D">
            <w:pPr>
              <w:pStyle w:val="420"/>
              <w:spacing w:after="0"/>
              <w:rPr>
                <w:sz w:val="22"/>
                <w:szCs w:val="22"/>
              </w:rPr>
            </w:pPr>
          </w:p>
        </w:tc>
      </w:tr>
      <w:tr w:rsidR="005F3DE1" w:rsidRPr="00C67919" w14:paraId="3346CF9C" w14:textId="77777777" w:rsidTr="001C1F4D">
        <w:trPr>
          <w:trHeight w:val="340"/>
        </w:trPr>
        <w:tc>
          <w:tcPr>
            <w:tcW w:w="5000" w:type="pct"/>
            <w:gridSpan w:val="3"/>
            <w:vAlign w:val="center"/>
          </w:tcPr>
          <w:p w14:paraId="3317CE01" w14:textId="77777777" w:rsidR="005F3DE1" w:rsidRPr="00C67919" w:rsidRDefault="005F3DE1" w:rsidP="001C1F4D">
            <w:pPr>
              <w:pStyle w:val="420"/>
              <w:spacing w:after="0"/>
              <w:rPr>
                <w:sz w:val="22"/>
                <w:szCs w:val="22"/>
              </w:rPr>
            </w:pPr>
            <w:r w:rsidRPr="00C67919">
              <w:rPr>
                <w:sz w:val="22"/>
                <w:szCs w:val="22"/>
              </w:rPr>
              <w:t>ПРОЕКТ МЕЖЕВАНИЯ ТЕРРИТОРИИ</w:t>
            </w:r>
          </w:p>
        </w:tc>
      </w:tr>
      <w:tr w:rsidR="005F3DE1" w:rsidRPr="00C67919" w14:paraId="088878C7" w14:textId="77777777" w:rsidTr="001C1F4D">
        <w:trPr>
          <w:trHeight w:val="340"/>
        </w:trPr>
        <w:tc>
          <w:tcPr>
            <w:tcW w:w="3937" w:type="pct"/>
            <w:gridSpan w:val="2"/>
            <w:vAlign w:val="center"/>
          </w:tcPr>
          <w:p w14:paraId="3E9765F2" w14:textId="77777777" w:rsidR="005F3DE1" w:rsidRPr="00C67919" w:rsidRDefault="005F3DE1" w:rsidP="001C1F4D">
            <w:pPr>
              <w:pStyle w:val="43"/>
              <w:spacing w:after="0"/>
              <w:rPr>
                <w:rFonts w:cs="Arial"/>
                <w:sz w:val="22"/>
                <w:szCs w:val="22"/>
              </w:rPr>
            </w:pPr>
            <w:r w:rsidRPr="00C67919">
              <w:rPr>
                <w:rFonts w:cs="Arial"/>
                <w:sz w:val="22"/>
                <w:szCs w:val="22"/>
              </w:rPr>
              <w:t>Том 2.1 Основная часть проекта межевания территории</w:t>
            </w:r>
          </w:p>
        </w:tc>
        <w:tc>
          <w:tcPr>
            <w:tcW w:w="1063" w:type="pct"/>
            <w:vMerge w:val="restart"/>
            <w:vAlign w:val="center"/>
          </w:tcPr>
          <w:p w14:paraId="512EB953" w14:textId="77777777" w:rsidR="005F3DE1" w:rsidRPr="00C67919" w:rsidRDefault="005F3DE1" w:rsidP="001C1F4D">
            <w:pPr>
              <w:pStyle w:val="420"/>
              <w:spacing w:after="0"/>
              <w:rPr>
                <w:sz w:val="22"/>
                <w:szCs w:val="22"/>
              </w:rPr>
            </w:pPr>
            <w:r w:rsidRPr="00AA4FAB">
              <w:rPr>
                <w:sz w:val="22"/>
                <w:szCs w:val="22"/>
              </w:rPr>
              <w:t>БПТУ-25.78</w:t>
            </w:r>
            <w:r w:rsidRPr="00C67919">
              <w:rPr>
                <w:sz w:val="22"/>
                <w:szCs w:val="22"/>
              </w:rPr>
              <w:t>-ППМТ</w:t>
            </w:r>
          </w:p>
        </w:tc>
      </w:tr>
      <w:tr w:rsidR="005F3DE1" w:rsidRPr="00C67919" w14:paraId="0B7C1A2F" w14:textId="77777777" w:rsidTr="001C1F4D">
        <w:trPr>
          <w:trHeight w:val="340"/>
        </w:trPr>
        <w:tc>
          <w:tcPr>
            <w:tcW w:w="600" w:type="pct"/>
            <w:vAlign w:val="center"/>
          </w:tcPr>
          <w:p w14:paraId="768E12AD" w14:textId="77777777" w:rsidR="005F3DE1" w:rsidRPr="00C67919" w:rsidRDefault="005F3DE1" w:rsidP="001C1F4D">
            <w:pPr>
              <w:pStyle w:val="420"/>
              <w:spacing w:after="0"/>
              <w:rPr>
                <w:sz w:val="22"/>
                <w:szCs w:val="22"/>
              </w:rPr>
            </w:pPr>
            <w:r w:rsidRPr="00C67919">
              <w:rPr>
                <w:sz w:val="22"/>
                <w:szCs w:val="22"/>
              </w:rPr>
              <w:t>1</w:t>
            </w:r>
          </w:p>
        </w:tc>
        <w:tc>
          <w:tcPr>
            <w:tcW w:w="3337" w:type="pct"/>
            <w:vAlign w:val="center"/>
          </w:tcPr>
          <w:p w14:paraId="436F7361" w14:textId="77777777" w:rsidR="005F3DE1" w:rsidRPr="00C67919" w:rsidRDefault="005F3DE1" w:rsidP="001C1F4D">
            <w:pPr>
              <w:pStyle w:val="43"/>
              <w:spacing w:after="0"/>
              <w:rPr>
                <w:rFonts w:cs="Arial"/>
                <w:sz w:val="22"/>
                <w:szCs w:val="22"/>
              </w:rPr>
            </w:pPr>
            <w:r w:rsidRPr="00C67919">
              <w:rPr>
                <w:rFonts w:cs="Arial"/>
                <w:sz w:val="22"/>
                <w:szCs w:val="22"/>
              </w:rPr>
              <w:t>Проект межевания территории. Графическая часть</w:t>
            </w:r>
          </w:p>
        </w:tc>
        <w:tc>
          <w:tcPr>
            <w:tcW w:w="1063" w:type="pct"/>
            <w:vMerge/>
            <w:vAlign w:val="center"/>
          </w:tcPr>
          <w:p w14:paraId="25AA25E2" w14:textId="77777777" w:rsidR="005F3DE1" w:rsidRPr="00C67919" w:rsidRDefault="005F3DE1" w:rsidP="001C1F4D">
            <w:pPr>
              <w:pStyle w:val="420"/>
              <w:spacing w:after="0"/>
              <w:rPr>
                <w:sz w:val="22"/>
                <w:szCs w:val="22"/>
              </w:rPr>
            </w:pPr>
          </w:p>
        </w:tc>
      </w:tr>
      <w:tr w:rsidR="005F3DE1" w:rsidRPr="00C67919" w14:paraId="0A04F6C3" w14:textId="77777777" w:rsidTr="001C1F4D">
        <w:trPr>
          <w:trHeight w:val="340"/>
        </w:trPr>
        <w:tc>
          <w:tcPr>
            <w:tcW w:w="600" w:type="pct"/>
            <w:vAlign w:val="center"/>
          </w:tcPr>
          <w:p w14:paraId="330530B3" w14:textId="77777777" w:rsidR="005F3DE1" w:rsidRPr="00C67919" w:rsidRDefault="005F3DE1" w:rsidP="001C1F4D">
            <w:pPr>
              <w:pStyle w:val="420"/>
              <w:spacing w:after="0"/>
              <w:rPr>
                <w:sz w:val="22"/>
                <w:szCs w:val="22"/>
              </w:rPr>
            </w:pPr>
            <w:r w:rsidRPr="00C67919">
              <w:rPr>
                <w:sz w:val="22"/>
                <w:szCs w:val="22"/>
              </w:rPr>
              <w:t>2</w:t>
            </w:r>
          </w:p>
        </w:tc>
        <w:tc>
          <w:tcPr>
            <w:tcW w:w="3337" w:type="pct"/>
            <w:vAlign w:val="center"/>
          </w:tcPr>
          <w:p w14:paraId="692A22A2" w14:textId="77777777" w:rsidR="005F3DE1" w:rsidRPr="00C67919" w:rsidRDefault="005F3DE1" w:rsidP="001C1F4D">
            <w:pPr>
              <w:pStyle w:val="43"/>
              <w:spacing w:after="0"/>
              <w:rPr>
                <w:rFonts w:cs="Arial"/>
                <w:sz w:val="22"/>
                <w:szCs w:val="22"/>
              </w:rPr>
            </w:pPr>
            <w:r w:rsidRPr="00C67919">
              <w:rPr>
                <w:rFonts w:cs="Arial"/>
                <w:sz w:val="22"/>
                <w:szCs w:val="22"/>
              </w:rPr>
              <w:t>Проект межевания территории. Текстовая часть</w:t>
            </w:r>
          </w:p>
        </w:tc>
        <w:tc>
          <w:tcPr>
            <w:tcW w:w="1063" w:type="pct"/>
            <w:vMerge/>
            <w:vAlign w:val="center"/>
          </w:tcPr>
          <w:p w14:paraId="107F985E" w14:textId="77777777" w:rsidR="005F3DE1" w:rsidRPr="00C67919" w:rsidRDefault="005F3DE1" w:rsidP="001C1F4D">
            <w:pPr>
              <w:pStyle w:val="420"/>
              <w:spacing w:after="0"/>
              <w:rPr>
                <w:sz w:val="22"/>
                <w:szCs w:val="22"/>
              </w:rPr>
            </w:pPr>
          </w:p>
        </w:tc>
      </w:tr>
      <w:tr w:rsidR="005F3DE1" w:rsidRPr="00C67919" w14:paraId="6A31D652" w14:textId="77777777" w:rsidTr="001C1F4D">
        <w:trPr>
          <w:trHeight w:val="340"/>
        </w:trPr>
        <w:tc>
          <w:tcPr>
            <w:tcW w:w="3937" w:type="pct"/>
            <w:gridSpan w:val="2"/>
            <w:vAlign w:val="center"/>
          </w:tcPr>
          <w:p w14:paraId="7B7B5B8C" w14:textId="77777777" w:rsidR="005F3DE1" w:rsidRPr="00C67919" w:rsidRDefault="005F3DE1" w:rsidP="001C1F4D">
            <w:pPr>
              <w:pStyle w:val="43"/>
              <w:spacing w:after="0"/>
              <w:rPr>
                <w:rFonts w:cs="Arial"/>
                <w:sz w:val="22"/>
                <w:szCs w:val="22"/>
              </w:rPr>
            </w:pPr>
            <w:r w:rsidRPr="00C67919">
              <w:rPr>
                <w:rFonts w:cs="Arial"/>
                <w:sz w:val="22"/>
                <w:szCs w:val="22"/>
              </w:rPr>
              <w:t>Том 2.2 Материалы по обоснованию проекта межевания территории</w:t>
            </w:r>
          </w:p>
        </w:tc>
        <w:tc>
          <w:tcPr>
            <w:tcW w:w="1063" w:type="pct"/>
            <w:vMerge/>
            <w:vAlign w:val="center"/>
          </w:tcPr>
          <w:p w14:paraId="4673F95A" w14:textId="77777777" w:rsidR="005F3DE1" w:rsidRPr="00C67919" w:rsidRDefault="005F3DE1" w:rsidP="001C1F4D">
            <w:pPr>
              <w:pStyle w:val="420"/>
              <w:spacing w:after="0"/>
              <w:rPr>
                <w:sz w:val="22"/>
                <w:szCs w:val="22"/>
              </w:rPr>
            </w:pPr>
          </w:p>
        </w:tc>
      </w:tr>
      <w:tr w:rsidR="005F3DE1" w:rsidRPr="00C67919" w14:paraId="1891A15E" w14:textId="77777777" w:rsidTr="001C1F4D">
        <w:trPr>
          <w:trHeight w:val="567"/>
        </w:trPr>
        <w:tc>
          <w:tcPr>
            <w:tcW w:w="600" w:type="pct"/>
            <w:vAlign w:val="center"/>
          </w:tcPr>
          <w:p w14:paraId="14F805D2" w14:textId="77777777" w:rsidR="005F3DE1" w:rsidRPr="00C67919" w:rsidRDefault="005F3DE1" w:rsidP="001C1F4D">
            <w:pPr>
              <w:pStyle w:val="420"/>
              <w:spacing w:after="0"/>
              <w:rPr>
                <w:sz w:val="22"/>
                <w:szCs w:val="22"/>
              </w:rPr>
            </w:pPr>
            <w:r w:rsidRPr="00C67919">
              <w:rPr>
                <w:sz w:val="22"/>
                <w:szCs w:val="22"/>
              </w:rPr>
              <w:t>3</w:t>
            </w:r>
          </w:p>
        </w:tc>
        <w:tc>
          <w:tcPr>
            <w:tcW w:w="3337" w:type="pct"/>
            <w:vAlign w:val="center"/>
          </w:tcPr>
          <w:p w14:paraId="0A0410B3" w14:textId="77777777" w:rsidR="005F3DE1" w:rsidRPr="00C67919" w:rsidRDefault="005F3DE1" w:rsidP="001C1F4D">
            <w:pPr>
              <w:pStyle w:val="43"/>
              <w:spacing w:after="0"/>
              <w:rPr>
                <w:rFonts w:cs="Arial"/>
                <w:sz w:val="22"/>
                <w:szCs w:val="22"/>
              </w:rPr>
            </w:pPr>
            <w:r w:rsidRPr="00C67919">
              <w:rPr>
                <w:rFonts w:cs="Arial"/>
                <w:sz w:val="22"/>
                <w:szCs w:val="22"/>
              </w:rPr>
              <w:t xml:space="preserve">Материалы по обоснованию проекта межевания территории. </w:t>
            </w:r>
          </w:p>
          <w:p w14:paraId="59015A79" w14:textId="77777777" w:rsidR="005F3DE1" w:rsidRPr="00C67919" w:rsidRDefault="005F3DE1" w:rsidP="001C1F4D">
            <w:pPr>
              <w:pStyle w:val="43"/>
              <w:spacing w:after="0"/>
              <w:rPr>
                <w:rFonts w:cs="Arial"/>
                <w:sz w:val="22"/>
                <w:szCs w:val="22"/>
              </w:rPr>
            </w:pPr>
            <w:r w:rsidRPr="00C67919">
              <w:rPr>
                <w:rFonts w:cs="Arial"/>
                <w:sz w:val="22"/>
                <w:szCs w:val="22"/>
              </w:rPr>
              <w:t>Графическая часть</w:t>
            </w:r>
          </w:p>
        </w:tc>
        <w:tc>
          <w:tcPr>
            <w:tcW w:w="1063" w:type="pct"/>
            <w:vMerge/>
            <w:vAlign w:val="center"/>
          </w:tcPr>
          <w:p w14:paraId="23F8BDAF" w14:textId="77777777" w:rsidR="005F3DE1" w:rsidRPr="00C67919" w:rsidRDefault="005F3DE1" w:rsidP="001C1F4D">
            <w:pPr>
              <w:pStyle w:val="420"/>
              <w:spacing w:after="0"/>
              <w:rPr>
                <w:sz w:val="22"/>
                <w:szCs w:val="22"/>
              </w:rPr>
            </w:pPr>
          </w:p>
        </w:tc>
      </w:tr>
      <w:tr w:rsidR="005F3DE1" w:rsidRPr="00C67919" w14:paraId="047CE1EB" w14:textId="77777777" w:rsidTr="001C1F4D">
        <w:trPr>
          <w:trHeight w:val="567"/>
        </w:trPr>
        <w:tc>
          <w:tcPr>
            <w:tcW w:w="600" w:type="pct"/>
            <w:vAlign w:val="center"/>
          </w:tcPr>
          <w:p w14:paraId="25E84EDE" w14:textId="77777777" w:rsidR="005F3DE1" w:rsidRPr="00C67919" w:rsidRDefault="005F3DE1" w:rsidP="001C1F4D">
            <w:pPr>
              <w:pStyle w:val="420"/>
              <w:spacing w:after="0"/>
              <w:rPr>
                <w:sz w:val="22"/>
                <w:szCs w:val="22"/>
              </w:rPr>
            </w:pPr>
            <w:r w:rsidRPr="00C67919">
              <w:rPr>
                <w:sz w:val="22"/>
                <w:szCs w:val="22"/>
              </w:rPr>
              <w:t>4</w:t>
            </w:r>
          </w:p>
        </w:tc>
        <w:tc>
          <w:tcPr>
            <w:tcW w:w="3337" w:type="pct"/>
            <w:vAlign w:val="center"/>
          </w:tcPr>
          <w:p w14:paraId="5C266B92" w14:textId="77777777" w:rsidR="005F3DE1" w:rsidRPr="00C67919" w:rsidRDefault="005F3DE1" w:rsidP="001C1F4D">
            <w:pPr>
              <w:pStyle w:val="43"/>
              <w:spacing w:after="0"/>
              <w:rPr>
                <w:rFonts w:cs="Arial"/>
                <w:sz w:val="22"/>
                <w:szCs w:val="22"/>
              </w:rPr>
            </w:pPr>
            <w:r w:rsidRPr="00C67919">
              <w:rPr>
                <w:rFonts w:cs="Arial"/>
                <w:sz w:val="22"/>
                <w:szCs w:val="22"/>
              </w:rPr>
              <w:t xml:space="preserve">Материалы по обоснованию проекта межевания территории. </w:t>
            </w:r>
          </w:p>
          <w:p w14:paraId="48F9A079" w14:textId="77777777" w:rsidR="005F3DE1" w:rsidRPr="00C67919" w:rsidRDefault="005F3DE1" w:rsidP="001C1F4D">
            <w:pPr>
              <w:pStyle w:val="43"/>
              <w:spacing w:after="0"/>
              <w:rPr>
                <w:rFonts w:cs="Arial"/>
                <w:sz w:val="22"/>
                <w:szCs w:val="22"/>
              </w:rPr>
            </w:pPr>
            <w:r w:rsidRPr="00C67919">
              <w:rPr>
                <w:rFonts w:cs="Arial"/>
                <w:sz w:val="22"/>
                <w:szCs w:val="22"/>
              </w:rPr>
              <w:t>Пояснительная записка</w:t>
            </w:r>
          </w:p>
        </w:tc>
        <w:tc>
          <w:tcPr>
            <w:tcW w:w="1063" w:type="pct"/>
            <w:vMerge/>
            <w:vAlign w:val="center"/>
          </w:tcPr>
          <w:p w14:paraId="2B8E1308" w14:textId="77777777" w:rsidR="005F3DE1" w:rsidRPr="00C67919" w:rsidRDefault="005F3DE1" w:rsidP="001C1F4D">
            <w:pPr>
              <w:pStyle w:val="420"/>
              <w:spacing w:after="0"/>
              <w:rPr>
                <w:sz w:val="22"/>
                <w:szCs w:val="22"/>
              </w:rPr>
            </w:pPr>
          </w:p>
        </w:tc>
      </w:tr>
    </w:tbl>
    <w:p w14:paraId="0760248C" w14:textId="21292A61" w:rsidR="003735A8" w:rsidRPr="00E10F45" w:rsidRDefault="003735A8" w:rsidP="003735A8">
      <w:pPr>
        <w:spacing w:before="240"/>
        <w:ind w:firstLine="0"/>
        <w:jc w:val="center"/>
      </w:pPr>
      <w:r w:rsidRPr="00E10F45">
        <w:t xml:space="preserve">Общее количество листов – </w:t>
      </w:r>
      <w:r w:rsidR="00E10F45" w:rsidRPr="00E10F45">
        <w:t>50</w:t>
      </w:r>
    </w:p>
    <w:p w14:paraId="01342167" w14:textId="77777777" w:rsidR="00A6596F" w:rsidRPr="00A6596F" w:rsidRDefault="00A6596F" w:rsidP="00A6596F"/>
    <w:p w14:paraId="2CFDFA0A" w14:textId="77777777" w:rsidR="00A6596F" w:rsidRPr="00A6596F" w:rsidRDefault="00A6596F" w:rsidP="00A6596F"/>
    <w:bookmarkStart w:id="3" w:name="_Toc226595746" w:displacedByCustomXml="next"/>
    <w:sdt>
      <w:sdtPr>
        <w:rPr>
          <w:rFonts w:eastAsia="Times New Roman" w:cs="Arial"/>
          <w:b w:val="0"/>
          <w:bCs w:val="0"/>
          <w:sz w:val="24"/>
          <w:szCs w:val="24"/>
        </w:rPr>
        <w:id w:val="-976833463"/>
        <w:docPartObj>
          <w:docPartGallery w:val="Table of Contents"/>
          <w:docPartUnique/>
        </w:docPartObj>
      </w:sdtPr>
      <w:sdtEndPr>
        <w:rPr>
          <w:kern w:val="0"/>
          <w14:ligatures w14:val="none"/>
        </w:rPr>
      </w:sdtEndPr>
      <w:sdtContent>
        <w:p w14:paraId="72CF745A" w14:textId="77777777" w:rsidR="003735A8" w:rsidRPr="003735A8" w:rsidRDefault="003735A8" w:rsidP="00D83520">
          <w:pPr>
            <w:pStyle w:val="SIMPf1"/>
            <w:rPr>
              <w:rFonts w:eastAsia="Times New Roman"/>
              <w:lang w:eastAsia="ru-RU"/>
            </w:rPr>
          </w:pPr>
          <w:r w:rsidRPr="003735A8">
            <w:rPr>
              <w:rFonts w:eastAsia="Times New Roman"/>
              <w:lang w:eastAsia="ru-RU"/>
            </w:rPr>
            <w:t>Содержание</w:t>
          </w:r>
          <w:bookmarkEnd w:id="3"/>
        </w:p>
        <w:p w14:paraId="0BA49A2B" w14:textId="758F7023" w:rsidR="00E10F45" w:rsidRDefault="00E10F45">
          <w:pPr>
            <w:pStyle w:val="12"/>
            <w:rPr>
              <w:rFonts w:asciiTheme="minorHAnsi" w:hAnsiTheme="minorHAnsi"/>
              <w:kern w:val="0"/>
              <w:sz w:val="22"/>
              <w:szCs w:val="22"/>
              <w14:ligatures w14:val="none"/>
            </w:rPr>
          </w:pPr>
          <w:r>
            <w:rPr>
              <w:rFonts w:eastAsia="Times New Roman" w:cs="Times New Roman"/>
              <w:color w:val="FF0000"/>
              <w:kern w:val="0"/>
              <w14:ligatures w14:val="none"/>
            </w:rPr>
            <w:fldChar w:fldCharType="begin"/>
          </w:r>
          <w:r>
            <w:rPr>
              <w:rFonts w:eastAsia="Times New Roman" w:cs="Times New Roman"/>
              <w:color w:val="FF0000"/>
              <w:kern w:val="0"/>
              <w14:ligatures w14:val="none"/>
            </w:rPr>
            <w:instrText xml:space="preserve"> TOC \o "1-7" \h \z \u </w:instrText>
          </w:r>
          <w:r>
            <w:rPr>
              <w:rFonts w:eastAsia="Times New Roman" w:cs="Times New Roman"/>
              <w:color w:val="FF0000"/>
              <w:kern w:val="0"/>
              <w14:ligatures w14:val="none"/>
            </w:rPr>
            <w:fldChar w:fldCharType="separate"/>
          </w:r>
          <w:hyperlink w:anchor="_Toc226595744" w:history="1">
            <w:r w:rsidRPr="00DF758D">
              <w:rPr>
                <w:rStyle w:val="ac"/>
              </w:rPr>
              <w:t>Список исполнителей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_Toc226595744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</w:t>
            </w:r>
            <w:r>
              <w:rPr>
                <w:webHidden/>
              </w:rPr>
              <w:fldChar w:fldCharType="end"/>
            </w:r>
          </w:hyperlink>
        </w:p>
        <w:p w14:paraId="44BB2BDA" w14:textId="459AEA7A" w:rsidR="00E10F45" w:rsidRDefault="00102D69">
          <w:pPr>
            <w:pStyle w:val="12"/>
            <w:rPr>
              <w:rFonts w:asciiTheme="minorHAnsi" w:hAnsiTheme="minorHAnsi"/>
              <w:kern w:val="0"/>
              <w:sz w:val="22"/>
              <w:szCs w:val="22"/>
              <w14:ligatures w14:val="none"/>
            </w:rPr>
          </w:pPr>
          <w:hyperlink w:anchor="_Toc226595745" w:history="1">
            <w:r w:rsidR="00E10F45" w:rsidRPr="00DF758D">
              <w:rPr>
                <w:rStyle w:val="ac"/>
              </w:rPr>
              <w:t>Состав документации по планировке территории</w:t>
            </w:r>
            <w:r w:rsidR="00E10F45">
              <w:rPr>
                <w:webHidden/>
              </w:rPr>
              <w:tab/>
            </w:r>
            <w:r w:rsidR="00E10F45">
              <w:rPr>
                <w:webHidden/>
              </w:rPr>
              <w:fldChar w:fldCharType="begin"/>
            </w:r>
            <w:r w:rsidR="00E10F45">
              <w:rPr>
                <w:webHidden/>
              </w:rPr>
              <w:instrText xml:space="preserve"> PAGEREF _Toc226595745 \h </w:instrText>
            </w:r>
            <w:r w:rsidR="00E10F45">
              <w:rPr>
                <w:webHidden/>
              </w:rPr>
            </w:r>
            <w:r w:rsidR="00E10F45">
              <w:rPr>
                <w:webHidden/>
              </w:rPr>
              <w:fldChar w:fldCharType="separate"/>
            </w:r>
            <w:r w:rsidR="00E10F45">
              <w:rPr>
                <w:webHidden/>
              </w:rPr>
              <w:t>3</w:t>
            </w:r>
            <w:r w:rsidR="00E10F45">
              <w:rPr>
                <w:webHidden/>
              </w:rPr>
              <w:fldChar w:fldCharType="end"/>
            </w:r>
          </w:hyperlink>
        </w:p>
        <w:p w14:paraId="5B8E27EE" w14:textId="268C3246" w:rsidR="00E10F45" w:rsidRDefault="00102D69">
          <w:pPr>
            <w:pStyle w:val="12"/>
            <w:rPr>
              <w:rFonts w:asciiTheme="minorHAnsi" w:hAnsiTheme="minorHAnsi"/>
              <w:kern w:val="0"/>
              <w:sz w:val="22"/>
              <w:szCs w:val="22"/>
              <w14:ligatures w14:val="none"/>
            </w:rPr>
          </w:pPr>
          <w:hyperlink w:anchor="_Toc226595746" w:history="1">
            <w:r w:rsidR="00E10F45" w:rsidRPr="00DF758D">
              <w:rPr>
                <w:rStyle w:val="ac"/>
                <w:rFonts w:eastAsia="Times New Roman"/>
              </w:rPr>
              <w:t>Содержание</w:t>
            </w:r>
            <w:r w:rsidR="00E10F45">
              <w:rPr>
                <w:webHidden/>
              </w:rPr>
              <w:tab/>
            </w:r>
            <w:r w:rsidR="00E10F45">
              <w:rPr>
                <w:webHidden/>
              </w:rPr>
              <w:fldChar w:fldCharType="begin"/>
            </w:r>
            <w:r w:rsidR="00E10F45">
              <w:rPr>
                <w:webHidden/>
              </w:rPr>
              <w:instrText xml:space="preserve"> PAGEREF _Toc226595746 \h </w:instrText>
            </w:r>
            <w:r w:rsidR="00E10F45">
              <w:rPr>
                <w:webHidden/>
              </w:rPr>
            </w:r>
            <w:r w:rsidR="00E10F45">
              <w:rPr>
                <w:webHidden/>
              </w:rPr>
              <w:fldChar w:fldCharType="separate"/>
            </w:r>
            <w:r w:rsidR="00E10F45">
              <w:rPr>
                <w:webHidden/>
              </w:rPr>
              <w:t>4</w:t>
            </w:r>
            <w:r w:rsidR="00E10F45">
              <w:rPr>
                <w:webHidden/>
              </w:rPr>
              <w:fldChar w:fldCharType="end"/>
            </w:r>
          </w:hyperlink>
        </w:p>
        <w:p w14:paraId="779EB837" w14:textId="1532BEEB" w:rsidR="00E10F45" w:rsidRDefault="00102D69">
          <w:pPr>
            <w:pStyle w:val="12"/>
            <w:rPr>
              <w:rFonts w:asciiTheme="minorHAnsi" w:hAnsiTheme="minorHAnsi"/>
              <w:kern w:val="0"/>
              <w:sz w:val="22"/>
              <w:szCs w:val="22"/>
              <w14:ligatures w14:val="none"/>
            </w:rPr>
          </w:pPr>
          <w:hyperlink w:anchor="_Toc226595747" w:history="1">
            <w:r w:rsidR="00E10F45" w:rsidRPr="00DF758D">
              <w:rPr>
                <w:rStyle w:val="ac"/>
              </w:rPr>
              <w:t>3 Материалы по обоснованию проекта планировки территории.  Графическая часть</w:t>
            </w:r>
            <w:r w:rsidR="00E10F45">
              <w:rPr>
                <w:webHidden/>
              </w:rPr>
              <w:tab/>
            </w:r>
            <w:r w:rsidR="00E10F45">
              <w:rPr>
                <w:webHidden/>
              </w:rPr>
              <w:fldChar w:fldCharType="begin"/>
            </w:r>
            <w:r w:rsidR="00E10F45">
              <w:rPr>
                <w:webHidden/>
              </w:rPr>
              <w:instrText xml:space="preserve"> PAGEREF _Toc226595747 \h </w:instrText>
            </w:r>
            <w:r w:rsidR="00E10F45">
              <w:rPr>
                <w:webHidden/>
              </w:rPr>
            </w:r>
            <w:r w:rsidR="00E10F45">
              <w:rPr>
                <w:webHidden/>
              </w:rPr>
              <w:fldChar w:fldCharType="separate"/>
            </w:r>
            <w:r w:rsidR="00E10F45">
              <w:rPr>
                <w:webHidden/>
              </w:rPr>
              <w:t>5</w:t>
            </w:r>
            <w:r w:rsidR="00E10F45">
              <w:rPr>
                <w:webHidden/>
              </w:rPr>
              <w:fldChar w:fldCharType="end"/>
            </w:r>
          </w:hyperlink>
        </w:p>
        <w:p w14:paraId="1F0DFF42" w14:textId="0940BE02" w:rsidR="00E10F45" w:rsidRDefault="00102D69">
          <w:pPr>
            <w:pStyle w:val="12"/>
            <w:rPr>
              <w:rFonts w:asciiTheme="minorHAnsi" w:hAnsiTheme="minorHAnsi"/>
              <w:kern w:val="0"/>
              <w:sz w:val="22"/>
              <w:szCs w:val="22"/>
              <w14:ligatures w14:val="none"/>
            </w:rPr>
          </w:pPr>
          <w:hyperlink w:anchor="_Toc226595748" w:history="1">
            <w:r w:rsidR="00E10F45" w:rsidRPr="00DF758D">
              <w:rPr>
                <w:rStyle w:val="ac"/>
              </w:rPr>
              <w:t>4 Материалы по обоснованию проекта планировки территории.  Пояснительная записка</w:t>
            </w:r>
            <w:r w:rsidR="00E10F45">
              <w:rPr>
                <w:webHidden/>
              </w:rPr>
              <w:tab/>
            </w:r>
            <w:r w:rsidR="00E10F45">
              <w:rPr>
                <w:webHidden/>
              </w:rPr>
              <w:fldChar w:fldCharType="begin"/>
            </w:r>
            <w:r w:rsidR="00E10F45">
              <w:rPr>
                <w:webHidden/>
              </w:rPr>
              <w:instrText xml:space="preserve"> PAGEREF _Toc226595748 \h </w:instrText>
            </w:r>
            <w:r w:rsidR="00E10F45">
              <w:rPr>
                <w:webHidden/>
              </w:rPr>
            </w:r>
            <w:r w:rsidR="00E10F45">
              <w:rPr>
                <w:webHidden/>
              </w:rPr>
              <w:fldChar w:fldCharType="separate"/>
            </w:r>
            <w:r w:rsidR="00E10F45">
              <w:rPr>
                <w:webHidden/>
              </w:rPr>
              <w:t>12</w:t>
            </w:r>
            <w:r w:rsidR="00E10F45">
              <w:rPr>
                <w:webHidden/>
              </w:rPr>
              <w:fldChar w:fldCharType="end"/>
            </w:r>
          </w:hyperlink>
        </w:p>
        <w:p w14:paraId="77064264" w14:textId="2D6D77C6" w:rsidR="00E10F45" w:rsidRDefault="00102D69">
          <w:pPr>
            <w:pStyle w:val="21"/>
            <w:rPr>
              <w:rFonts w:asciiTheme="minorHAnsi" w:eastAsiaTheme="minorEastAsia" w:hAnsiTheme="minorHAnsi"/>
              <w:noProof/>
              <w:kern w:val="0"/>
              <w:sz w:val="22"/>
              <w:szCs w:val="22"/>
              <w:lang w:eastAsia="ru-RU"/>
              <w14:ligatures w14:val="none"/>
            </w:rPr>
          </w:pPr>
          <w:hyperlink w:anchor="_Toc226595749" w:history="1">
            <w:r w:rsidR="00E10F45" w:rsidRPr="00DF758D">
              <w:rPr>
                <w:rStyle w:val="ac"/>
                <w:noProof/>
              </w:rPr>
              <w:t>4.1 Природно-климатические условия территории, в отношении которой разрабатывается проект планировки территории</w:t>
            </w:r>
            <w:r w:rsidR="00E10F45">
              <w:rPr>
                <w:noProof/>
                <w:webHidden/>
              </w:rPr>
              <w:tab/>
            </w:r>
            <w:r w:rsidR="00E10F45">
              <w:rPr>
                <w:noProof/>
                <w:webHidden/>
              </w:rPr>
              <w:fldChar w:fldCharType="begin"/>
            </w:r>
            <w:r w:rsidR="00E10F45">
              <w:rPr>
                <w:noProof/>
                <w:webHidden/>
              </w:rPr>
              <w:instrText xml:space="preserve"> PAGEREF _Toc226595749 \h </w:instrText>
            </w:r>
            <w:r w:rsidR="00E10F45">
              <w:rPr>
                <w:noProof/>
                <w:webHidden/>
              </w:rPr>
            </w:r>
            <w:r w:rsidR="00E10F45">
              <w:rPr>
                <w:noProof/>
                <w:webHidden/>
              </w:rPr>
              <w:fldChar w:fldCharType="separate"/>
            </w:r>
            <w:r w:rsidR="00E10F45">
              <w:rPr>
                <w:noProof/>
                <w:webHidden/>
              </w:rPr>
              <w:t>12</w:t>
            </w:r>
            <w:r w:rsidR="00E10F45">
              <w:rPr>
                <w:noProof/>
                <w:webHidden/>
              </w:rPr>
              <w:fldChar w:fldCharType="end"/>
            </w:r>
          </w:hyperlink>
        </w:p>
        <w:p w14:paraId="462DF81B" w14:textId="1B8E4290" w:rsidR="00E10F45" w:rsidRDefault="00102D69">
          <w:pPr>
            <w:pStyle w:val="21"/>
            <w:rPr>
              <w:rFonts w:asciiTheme="minorHAnsi" w:eastAsiaTheme="minorEastAsia" w:hAnsiTheme="minorHAnsi"/>
              <w:noProof/>
              <w:kern w:val="0"/>
              <w:sz w:val="22"/>
              <w:szCs w:val="22"/>
              <w:lang w:eastAsia="ru-RU"/>
              <w14:ligatures w14:val="none"/>
            </w:rPr>
          </w:pPr>
          <w:hyperlink w:anchor="_Toc226595750" w:history="1">
            <w:r w:rsidR="00E10F45" w:rsidRPr="00DF758D">
              <w:rPr>
                <w:rStyle w:val="ac"/>
                <w:rFonts w:eastAsia="Times New Roman"/>
                <w:noProof/>
              </w:rPr>
              <w:t>4.2 Обоснование определения границ зон планируемого размещения линейных объектов</w:t>
            </w:r>
            <w:r w:rsidR="00E10F45">
              <w:rPr>
                <w:noProof/>
                <w:webHidden/>
              </w:rPr>
              <w:tab/>
            </w:r>
            <w:r w:rsidR="00E10F45">
              <w:rPr>
                <w:noProof/>
                <w:webHidden/>
              </w:rPr>
              <w:fldChar w:fldCharType="begin"/>
            </w:r>
            <w:r w:rsidR="00E10F45">
              <w:rPr>
                <w:noProof/>
                <w:webHidden/>
              </w:rPr>
              <w:instrText xml:space="preserve"> PAGEREF _Toc226595750 \h </w:instrText>
            </w:r>
            <w:r w:rsidR="00E10F45">
              <w:rPr>
                <w:noProof/>
                <w:webHidden/>
              </w:rPr>
            </w:r>
            <w:r w:rsidR="00E10F45">
              <w:rPr>
                <w:noProof/>
                <w:webHidden/>
              </w:rPr>
              <w:fldChar w:fldCharType="separate"/>
            </w:r>
            <w:r w:rsidR="00E10F45">
              <w:rPr>
                <w:noProof/>
                <w:webHidden/>
              </w:rPr>
              <w:t>13</w:t>
            </w:r>
            <w:r w:rsidR="00E10F45">
              <w:rPr>
                <w:noProof/>
                <w:webHidden/>
              </w:rPr>
              <w:fldChar w:fldCharType="end"/>
            </w:r>
          </w:hyperlink>
        </w:p>
        <w:p w14:paraId="6C93EE5C" w14:textId="7978C8C5" w:rsidR="00E10F45" w:rsidRDefault="00102D69">
          <w:pPr>
            <w:pStyle w:val="21"/>
            <w:rPr>
              <w:rFonts w:asciiTheme="minorHAnsi" w:eastAsiaTheme="minorEastAsia" w:hAnsiTheme="minorHAnsi"/>
              <w:noProof/>
              <w:kern w:val="0"/>
              <w:sz w:val="22"/>
              <w:szCs w:val="22"/>
              <w:lang w:eastAsia="ru-RU"/>
              <w14:ligatures w14:val="none"/>
            </w:rPr>
          </w:pPr>
          <w:hyperlink w:anchor="_Toc226595751" w:history="1">
            <w:r w:rsidR="00E10F45" w:rsidRPr="00DF758D">
              <w:rPr>
                <w:rStyle w:val="ac"/>
                <w:rFonts w:eastAsia="Times New Roman"/>
                <w:noProof/>
              </w:rPr>
              <w:t>4.3 Обоснование определения границ зон планируемого размещения линейных объектов, подлежащих реконструкции в связи с изменением их местоположения</w:t>
            </w:r>
            <w:r w:rsidR="00E10F45">
              <w:rPr>
                <w:noProof/>
                <w:webHidden/>
              </w:rPr>
              <w:tab/>
            </w:r>
            <w:r w:rsidR="00E10F45">
              <w:rPr>
                <w:noProof/>
                <w:webHidden/>
              </w:rPr>
              <w:fldChar w:fldCharType="begin"/>
            </w:r>
            <w:r w:rsidR="00E10F45">
              <w:rPr>
                <w:noProof/>
                <w:webHidden/>
              </w:rPr>
              <w:instrText xml:space="preserve"> PAGEREF _Toc226595751 \h </w:instrText>
            </w:r>
            <w:r w:rsidR="00E10F45">
              <w:rPr>
                <w:noProof/>
                <w:webHidden/>
              </w:rPr>
            </w:r>
            <w:r w:rsidR="00E10F45">
              <w:rPr>
                <w:noProof/>
                <w:webHidden/>
              </w:rPr>
              <w:fldChar w:fldCharType="separate"/>
            </w:r>
            <w:r w:rsidR="00E10F45">
              <w:rPr>
                <w:noProof/>
                <w:webHidden/>
              </w:rPr>
              <w:t>14</w:t>
            </w:r>
            <w:r w:rsidR="00E10F45">
              <w:rPr>
                <w:noProof/>
                <w:webHidden/>
              </w:rPr>
              <w:fldChar w:fldCharType="end"/>
            </w:r>
          </w:hyperlink>
        </w:p>
        <w:p w14:paraId="022C355D" w14:textId="7AD31DD8" w:rsidR="00E10F45" w:rsidRDefault="00102D69">
          <w:pPr>
            <w:pStyle w:val="21"/>
            <w:rPr>
              <w:rFonts w:asciiTheme="minorHAnsi" w:eastAsiaTheme="minorEastAsia" w:hAnsiTheme="minorHAnsi"/>
              <w:noProof/>
              <w:kern w:val="0"/>
              <w:sz w:val="22"/>
              <w:szCs w:val="22"/>
              <w:lang w:eastAsia="ru-RU"/>
              <w14:ligatures w14:val="none"/>
            </w:rPr>
          </w:pPr>
          <w:hyperlink w:anchor="_Toc226595752" w:history="1">
            <w:r w:rsidR="00E10F45" w:rsidRPr="00DF758D">
              <w:rPr>
                <w:rStyle w:val="ac"/>
                <w:rFonts w:eastAsia="Times New Roman"/>
                <w:noProof/>
              </w:rPr>
              <w:t>4.4 Обоснование определения предельных параметров застройки территории в границах зон планируемого размещения объектов капитального строительства, проектируемых в составе линейных объектов</w:t>
            </w:r>
            <w:r w:rsidR="00E10F45">
              <w:rPr>
                <w:noProof/>
                <w:webHidden/>
              </w:rPr>
              <w:tab/>
            </w:r>
            <w:r w:rsidR="00E10F45">
              <w:rPr>
                <w:noProof/>
                <w:webHidden/>
              </w:rPr>
              <w:fldChar w:fldCharType="begin"/>
            </w:r>
            <w:r w:rsidR="00E10F45">
              <w:rPr>
                <w:noProof/>
                <w:webHidden/>
              </w:rPr>
              <w:instrText xml:space="preserve"> PAGEREF _Toc226595752 \h </w:instrText>
            </w:r>
            <w:r w:rsidR="00E10F45">
              <w:rPr>
                <w:noProof/>
                <w:webHidden/>
              </w:rPr>
            </w:r>
            <w:r w:rsidR="00E10F45">
              <w:rPr>
                <w:noProof/>
                <w:webHidden/>
              </w:rPr>
              <w:fldChar w:fldCharType="separate"/>
            </w:r>
            <w:r w:rsidR="00E10F45">
              <w:rPr>
                <w:noProof/>
                <w:webHidden/>
              </w:rPr>
              <w:t>14</w:t>
            </w:r>
            <w:r w:rsidR="00E10F45">
              <w:rPr>
                <w:noProof/>
                <w:webHidden/>
              </w:rPr>
              <w:fldChar w:fldCharType="end"/>
            </w:r>
          </w:hyperlink>
        </w:p>
        <w:p w14:paraId="7507E0A9" w14:textId="2757B486" w:rsidR="00E10F45" w:rsidRDefault="00102D69">
          <w:pPr>
            <w:pStyle w:val="21"/>
            <w:rPr>
              <w:rFonts w:asciiTheme="minorHAnsi" w:eastAsiaTheme="minorEastAsia" w:hAnsiTheme="minorHAnsi"/>
              <w:noProof/>
              <w:kern w:val="0"/>
              <w:sz w:val="22"/>
              <w:szCs w:val="22"/>
              <w:lang w:eastAsia="ru-RU"/>
              <w14:ligatures w14:val="none"/>
            </w:rPr>
          </w:pPr>
          <w:hyperlink w:anchor="_Toc226595753" w:history="1">
            <w:r w:rsidR="00E10F45" w:rsidRPr="00DF758D">
              <w:rPr>
                <w:rStyle w:val="ac"/>
                <w:rFonts w:eastAsia="Times New Roman"/>
                <w:noProof/>
              </w:rPr>
              <w:t>4.5 Ведомость пересечений границ зон планируемого размещения линейного объекта (объектов) с сохраняемыми объектами капитального строительства (здание, строение, сооружение, объект, строительство которого не завершено), существующими и строящимися на момент подготовки проекта планировки территории</w:t>
            </w:r>
            <w:r w:rsidR="00E10F45">
              <w:rPr>
                <w:noProof/>
                <w:webHidden/>
              </w:rPr>
              <w:tab/>
            </w:r>
            <w:r w:rsidR="00E10F45">
              <w:rPr>
                <w:noProof/>
                <w:webHidden/>
              </w:rPr>
              <w:fldChar w:fldCharType="begin"/>
            </w:r>
            <w:r w:rsidR="00E10F45">
              <w:rPr>
                <w:noProof/>
                <w:webHidden/>
              </w:rPr>
              <w:instrText xml:space="preserve"> PAGEREF _Toc226595753 \h </w:instrText>
            </w:r>
            <w:r w:rsidR="00E10F45">
              <w:rPr>
                <w:noProof/>
                <w:webHidden/>
              </w:rPr>
            </w:r>
            <w:r w:rsidR="00E10F45">
              <w:rPr>
                <w:noProof/>
                <w:webHidden/>
              </w:rPr>
              <w:fldChar w:fldCharType="separate"/>
            </w:r>
            <w:r w:rsidR="00E10F45">
              <w:rPr>
                <w:noProof/>
                <w:webHidden/>
              </w:rPr>
              <w:t>15</w:t>
            </w:r>
            <w:r w:rsidR="00E10F45">
              <w:rPr>
                <w:noProof/>
                <w:webHidden/>
              </w:rPr>
              <w:fldChar w:fldCharType="end"/>
            </w:r>
          </w:hyperlink>
        </w:p>
        <w:p w14:paraId="4A42B639" w14:textId="53A2BA60" w:rsidR="00E10F45" w:rsidRDefault="00102D69">
          <w:pPr>
            <w:pStyle w:val="21"/>
            <w:rPr>
              <w:rFonts w:asciiTheme="minorHAnsi" w:eastAsiaTheme="minorEastAsia" w:hAnsiTheme="minorHAnsi"/>
              <w:noProof/>
              <w:kern w:val="0"/>
              <w:sz w:val="22"/>
              <w:szCs w:val="22"/>
              <w:lang w:eastAsia="ru-RU"/>
              <w14:ligatures w14:val="none"/>
            </w:rPr>
          </w:pPr>
          <w:hyperlink w:anchor="_Toc226595754" w:history="1">
            <w:r w:rsidR="00E10F45" w:rsidRPr="00DF758D">
              <w:rPr>
                <w:rStyle w:val="ac"/>
                <w:rFonts w:eastAsia="Times New Roman"/>
                <w:noProof/>
              </w:rPr>
              <w:t>4.6 Ведомость пересечений границ зон планируемого размещения линейного объекта (объектов) с объектами капитального строительства, строительство которых запланировано в соответствии с ранее утвержденной документацией по планировке территории</w:t>
            </w:r>
            <w:r w:rsidR="00E10F45">
              <w:rPr>
                <w:noProof/>
                <w:webHidden/>
              </w:rPr>
              <w:tab/>
            </w:r>
            <w:r w:rsidR="00E10F45">
              <w:rPr>
                <w:noProof/>
                <w:webHidden/>
              </w:rPr>
              <w:fldChar w:fldCharType="begin"/>
            </w:r>
            <w:r w:rsidR="00E10F45">
              <w:rPr>
                <w:noProof/>
                <w:webHidden/>
              </w:rPr>
              <w:instrText xml:space="preserve"> PAGEREF _Toc226595754 \h </w:instrText>
            </w:r>
            <w:r w:rsidR="00E10F45">
              <w:rPr>
                <w:noProof/>
                <w:webHidden/>
              </w:rPr>
            </w:r>
            <w:r w:rsidR="00E10F45">
              <w:rPr>
                <w:noProof/>
                <w:webHidden/>
              </w:rPr>
              <w:fldChar w:fldCharType="separate"/>
            </w:r>
            <w:r w:rsidR="00E10F45">
              <w:rPr>
                <w:noProof/>
                <w:webHidden/>
              </w:rPr>
              <w:t>15</w:t>
            </w:r>
            <w:r w:rsidR="00E10F45">
              <w:rPr>
                <w:noProof/>
                <w:webHidden/>
              </w:rPr>
              <w:fldChar w:fldCharType="end"/>
            </w:r>
          </w:hyperlink>
        </w:p>
        <w:p w14:paraId="7C5578CD" w14:textId="4060D016" w:rsidR="00E10F45" w:rsidRDefault="00102D69">
          <w:pPr>
            <w:pStyle w:val="21"/>
            <w:rPr>
              <w:rFonts w:asciiTheme="minorHAnsi" w:eastAsiaTheme="minorEastAsia" w:hAnsiTheme="minorHAnsi"/>
              <w:noProof/>
              <w:kern w:val="0"/>
              <w:sz w:val="22"/>
              <w:szCs w:val="22"/>
              <w:lang w:eastAsia="ru-RU"/>
              <w14:ligatures w14:val="none"/>
            </w:rPr>
          </w:pPr>
          <w:hyperlink w:anchor="_Toc226595755" w:history="1">
            <w:r w:rsidR="00E10F45" w:rsidRPr="00DF758D">
              <w:rPr>
                <w:rStyle w:val="ac"/>
                <w:rFonts w:eastAsia="Times New Roman"/>
                <w:noProof/>
              </w:rPr>
              <w:t>4.7 Ведомость пересечений границ зон планируемого размещения линейного объекта (объектов) с водными объектами</w:t>
            </w:r>
            <w:r w:rsidR="00E10F45">
              <w:rPr>
                <w:noProof/>
                <w:webHidden/>
              </w:rPr>
              <w:tab/>
            </w:r>
            <w:r w:rsidR="00E10F45">
              <w:rPr>
                <w:noProof/>
                <w:webHidden/>
              </w:rPr>
              <w:fldChar w:fldCharType="begin"/>
            </w:r>
            <w:r w:rsidR="00E10F45">
              <w:rPr>
                <w:noProof/>
                <w:webHidden/>
              </w:rPr>
              <w:instrText xml:space="preserve"> PAGEREF _Toc226595755 \h </w:instrText>
            </w:r>
            <w:r w:rsidR="00E10F45">
              <w:rPr>
                <w:noProof/>
                <w:webHidden/>
              </w:rPr>
            </w:r>
            <w:r w:rsidR="00E10F45">
              <w:rPr>
                <w:noProof/>
                <w:webHidden/>
              </w:rPr>
              <w:fldChar w:fldCharType="separate"/>
            </w:r>
            <w:r w:rsidR="00E10F45">
              <w:rPr>
                <w:noProof/>
                <w:webHidden/>
              </w:rPr>
              <w:t>16</w:t>
            </w:r>
            <w:r w:rsidR="00E10F45">
              <w:rPr>
                <w:noProof/>
                <w:webHidden/>
              </w:rPr>
              <w:fldChar w:fldCharType="end"/>
            </w:r>
          </w:hyperlink>
        </w:p>
        <w:p w14:paraId="76085757" w14:textId="22733B84" w:rsidR="00E10F45" w:rsidRDefault="00102D69">
          <w:pPr>
            <w:pStyle w:val="71"/>
            <w:tabs>
              <w:tab w:val="right" w:leader="dot" w:pos="9911"/>
            </w:tabs>
            <w:rPr>
              <w:rFonts w:asciiTheme="minorHAnsi" w:eastAsiaTheme="minorEastAsia" w:hAnsiTheme="minorHAnsi"/>
              <w:noProof/>
              <w:kern w:val="0"/>
              <w:sz w:val="22"/>
              <w:szCs w:val="22"/>
              <w:lang w:eastAsia="ru-RU"/>
              <w14:ligatures w14:val="none"/>
            </w:rPr>
          </w:pPr>
          <w:hyperlink w:anchor="_Toc226595756" w:history="1">
            <w:r w:rsidR="00E10F45" w:rsidRPr="00DF758D">
              <w:rPr>
                <w:rStyle w:val="ac"/>
                <w:noProof/>
              </w:rPr>
              <w:t>Приложение А Постановление о подготовке документации по планировке территории</w:t>
            </w:r>
            <w:r w:rsidR="00E10F45">
              <w:rPr>
                <w:noProof/>
                <w:webHidden/>
              </w:rPr>
              <w:tab/>
            </w:r>
            <w:r w:rsidR="00E10F45">
              <w:rPr>
                <w:noProof/>
                <w:webHidden/>
              </w:rPr>
              <w:fldChar w:fldCharType="begin"/>
            </w:r>
            <w:r w:rsidR="00E10F45">
              <w:rPr>
                <w:noProof/>
                <w:webHidden/>
              </w:rPr>
              <w:instrText xml:space="preserve"> PAGEREF _Toc226595756 \h </w:instrText>
            </w:r>
            <w:r w:rsidR="00E10F45">
              <w:rPr>
                <w:noProof/>
                <w:webHidden/>
              </w:rPr>
            </w:r>
            <w:r w:rsidR="00E10F45">
              <w:rPr>
                <w:noProof/>
                <w:webHidden/>
              </w:rPr>
              <w:fldChar w:fldCharType="separate"/>
            </w:r>
            <w:r w:rsidR="00E10F45">
              <w:rPr>
                <w:noProof/>
                <w:webHidden/>
              </w:rPr>
              <w:t>17</w:t>
            </w:r>
            <w:r w:rsidR="00E10F45">
              <w:rPr>
                <w:noProof/>
                <w:webHidden/>
              </w:rPr>
              <w:fldChar w:fldCharType="end"/>
            </w:r>
          </w:hyperlink>
        </w:p>
        <w:p w14:paraId="390BA303" w14:textId="58745241" w:rsidR="00E10F45" w:rsidRDefault="00102D69">
          <w:pPr>
            <w:pStyle w:val="71"/>
            <w:tabs>
              <w:tab w:val="right" w:leader="dot" w:pos="9911"/>
            </w:tabs>
            <w:rPr>
              <w:rFonts w:asciiTheme="minorHAnsi" w:eastAsiaTheme="minorEastAsia" w:hAnsiTheme="minorHAnsi"/>
              <w:noProof/>
              <w:kern w:val="0"/>
              <w:sz w:val="22"/>
              <w:szCs w:val="22"/>
              <w:lang w:eastAsia="ru-RU"/>
              <w14:ligatures w14:val="none"/>
            </w:rPr>
          </w:pPr>
          <w:hyperlink w:anchor="_Toc226595757" w:history="1">
            <w:r w:rsidR="00E10F45" w:rsidRPr="00DF758D">
              <w:rPr>
                <w:rStyle w:val="ac"/>
                <w:noProof/>
              </w:rPr>
              <w:t>Приложение Б Техническое задание</w:t>
            </w:r>
            <w:r w:rsidR="00E10F45">
              <w:rPr>
                <w:noProof/>
                <w:webHidden/>
              </w:rPr>
              <w:tab/>
            </w:r>
            <w:r w:rsidR="00E10F45">
              <w:rPr>
                <w:noProof/>
                <w:webHidden/>
              </w:rPr>
              <w:fldChar w:fldCharType="begin"/>
            </w:r>
            <w:r w:rsidR="00E10F45">
              <w:rPr>
                <w:noProof/>
                <w:webHidden/>
              </w:rPr>
              <w:instrText xml:space="preserve"> PAGEREF _Toc226595757 \h </w:instrText>
            </w:r>
            <w:r w:rsidR="00E10F45">
              <w:rPr>
                <w:noProof/>
                <w:webHidden/>
              </w:rPr>
            </w:r>
            <w:r w:rsidR="00E10F45">
              <w:rPr>
                <w:noProof/>
                <w:webHidden/>
              </w:rPr>
              <w:fldChar w:fldCharType="separate"/>
            </w:r>
            <w:r w:rsidR="00E10F45">
              <w:rPr>
                <w:noProof/>
                <w:webHidden/>
              </w:rPr>
              <w:t>18</w:t>
            </w:r>
            <w:r w:rsidR="00E10F45">
              <w:rPr>
                <w:noProof/>
                <w:webHidden/>
              </w:rPr>
              <w:fldChar w:fldCharType="end"/>
            </w:r>
          </w:hyperlink>
        </w:p>
        <w:p w14:paraId="0E796E0E" w14:textId="06AB164D" w:rsidR="00E10F45" w:rsidRDefault="00102D69">
          <w:pPr>
            <w:pStyle w:val="71"/>
            <w:tabs>
              <w:tab w:val="right" w:leader="dot" w:pos="9911"/>
            </w:tabs>
            <w:rPr>
              <w:rFonts w:asciiTheme="minorHAnsi" w:eastAsiaTheme="minorEastAsia" w:hAnsiTheme="minorHAnsi"/>
              <w:noProof/>
              <w:kern w:val="0"/>
              <w:sz w:val="22"/>
              <w:szCs w:val="22"/>
              <w:lang w:eastAsia="ru-RU"/>
              <w14:ligatures w14:val="none"/>
            </w:rPr>
          </w:pPr>
          <w:hyperlink w:anchor="_Toc226595758" w:history="1">
            <w:r w:rsidR="00E10F45" w:rsidRPr="00DF758D">
              <w:rPr>
                <w:rStyle w:val="ac"/>
                <w:rFonts w:eastAsia="Times New Roman"/>
                <w:noProof/>
                <w:lang w:eastAsia="ru-RU"/>
              </w:rPr>
              <w:t>Приложение В Письмо Службы по государственной охране объектов культурного наследия Красноярского края № ОКН-20260212-36716045633-3 от 12.02.2026 г.</w:t>
            </w:r>
            <w:r w:rsidR="00E10F45">
              <w:rPr>
                <w:noProof/>
                <w:webHidden/>
              </w:rPr>
              <w:tab/>
            </w:r>
            <w:r w:rsidR="00E10F45">
              <w:rPr>
                <w:noProof/>
                <w:webHidden/>
              </w:rPr>
              <w:fldChar w:fldCharType="begin"/>
            </w:r>
            <w:r w:rsidR="00E10F45">
              <w:rPr>
                <w:noProof/>
                <w:webHidden/>
              </w:rPr>
              <w:instrText xml:space="preserve"> PAGEREF _Toc226595758 \h </w:instrText>
            </w:r>
            <w:r w:rsidR="00E10F45">
              <w:rPr>
                <w:noProof/>
                <w:webHidden/>
              </w:rPr>
            </w:r>
            <w:r w:rsidR="00E10F45">
              <w:rPr>
                <w:noProof/>
                <w:webHidden/>
              </w:rPr>
              <w:fldChar w:fldCharType="separate"/>
            </w:r>
            <w:r w:rsidR="00E10F45">
              <w:rPr>
                <w:noProof/>
                <w:webHidden/>
              </w:rPr>
              <w:t>46</w:t>
            </w:r>
            <w:r w:rsidR="00E10F45">
              <w:rPr>
                <w:noProof/>
                <w:webHidden/>
              </w:rPr>
              <w:fldChar w:fldCharType="end"/>
            </w:r>
          </w:hyperlink>
        </w:p>
        <w:p w14:paraId="637FB8E5" w14:textId="1ED8AE72" w:rsidR="00E10F45" w:rsidRDefault="00102D69">
          <w:pPr>
            <w:pStyle w:val="71"/>
            <w:tabs>
              <w:tab w:val="right" w:leader="dot" w:pos="9911"/>
            </w:tabs>
            <w:rPr>
              <w:rFonts w:asciiTheme="minorHAnsi" w:eastAsiaTheme="minorEastAsia" w:hAnsiTheme="minorHAnsi"/>
              <w:noProof/>
              <w:kern w:val="0"/>
              <w:sz w:val="22"/>
              <w:szCs w:val="22"/>
              <w:lang w:eastAsia="ru-RU"/>
              <w14:ligatures w14:val="none"/>
            </w:rPr>
          </w:pPr>
          <w:hyperlink w:anchor="_Toc226595759" w:history="1">
            <w:r w:rsidR="00E10F45" w:rsidRPr="00DF758D">
              <w:rPr>
                <w:rStyle w:val="ac"/>
                <w:rFonts w:eastAsia="Times New Roman"/>
                <w:noProof/>
                <w:lang w:eastAsia="ru-RU"/>
              </w:rPr>
              <w:t>Приложение Г Материалы и результаты инженерных изысканий</w:t>
            </w:r>
            <w:r w:rsidR="00E10F45">
              <w:rPr>
                <w:noProof/>
                <w:webHidden/>
              </w:rPr>
              <w:tab/>
            </w:r>
            <w:r w:rsidR="00E10F45">
              <w:rPr>
                <w:noProof/>
                <w:webHidden/>
              </w:rPr>
              <w:fldChar w:fldCharType="begin"/>
            </w:r>
            <w:r w:rsidR="00E10F45">
              <w:rPr>
                <w:noProof/>
                <w:webHidden/>
              </w:rPr>
              <w:instrText xml:space="preserve"> PAGEREF _Toc226595759 \h </w:instrText>
            </w:r>
            <w:r w:rsidR="00E10F45">
              <w:rPr>
                <w:noProof/>
                <w:webHidden/>
              </w:rPr>
            </w:r>
            <w:r w:rsidR="00E10F45">
              <w:rPr>
                <w:noProof/>
                <w:webHidden/>
              </w:rPr>
              <w:fldChar w:fldCharType="separate"/>
            </w:r>
            <w:r w:rsidR="00E10F45">
              <w:rPr>
                <w:noProof/>
                <w:webHidden/>
              </w:rPr>
              <w:t>49</w:t>
            </w:r>
            <w:r w:rsidR="00E10F45">
              <w:rPr>
                <w:noProof/>
                <w:webHidden/>
              </w:rPr>
              <w:fldChar w:fldCharType="end"/>
            </w:r>
          </w:hyperlink>
        </w:p>
        <w:p w14:paraId="35E510AB" w14:textId="74E5DA0C" w:rsidR="00E10F45" w:rsidRDefault="00102D69">
          <w:pPr>
            <w:pStyle w:val="71"/>
            <w:tabs>
              <w:tab w:val="right" w:leader="dot" w:pos="9911"/>
            </w:tabs>
            <w:rPr>
              <w:rFonts w:asciiTheme="minorHAnsi" w:eastAsiaTheme="minorEastAsia" w:hAnsiTheme="minorHAnsi"/>
              <w:noProof/>
              <w:kern w:val="0"/>
              <w:sz w:val="22"/>
              <w:szCs w:val="22"/>
              <w:lang w:eastAsia="ru-RU"/>
              <w14:ligatures w14:val="none"/>
            </w:rPr>
          </w:pPr>
          <w:hyperlink w:anchor="_Toc226595760" w:history="1">
            <w:r w:rsidR="00E10F45" w:rsidRPr="00DF758D">
              <w:rPr>
                <w:rStyle w:val="ac"/>
                <w:rFonts w:eastAsia="Times New Roman"/>
                <w:noProof/>
                <w:lang w:eastAsia="ru-RU"/>
              </w:rPr>
              <w:t>Приложение Д Выписки ЕГРН</w:t>
            </w:r>
            <w:r w:rsidR="00E10F45">
              <w:rPr>
                <w:noProof/>
                <w:webHidden/>
              </w:rPr>
              <w:tab/>
            </w:r>
            <w:r w:rsidR="00E10F45">
              <w:rPr>
                <w:noProof/>
                <w:webHidden/>
              </w:rPr>
              <w:fldChar w:fldCharType="begin"/>
            </w:r>
            <w:r w:rsidR="00E10F45">
              <w:rPr>
                <w:noProof/>
                <w:webHidden/>
              </w:rPr>
              <w:instrText xml:space="preserve"> PAGEREF _Toc226595760 \h </w:instrText>
            </w:r>
            <w:r w:rsidR="00E10F45">
              <w:rPr>
                <w:noProof/>
                <w:webHidden/>
              </w:rPr>
            </w:r>
            <w:r w:rsidR="00E10F45">
              <w:rPr>
                <w:noProof/>
                <w:webHidden/>
              </w:rPr>
              <w:fldChar w:fldCharType="separate"/>
            </w:r>
            <w:r w:rsidR="00E10F45">
              <w:rPr>
                <w:noProof/>
                <w:webHidden/>
              </w:rPr>
              <w:t>50</w:t>
            </w:r>
            <w:r w:rsidR="00E10F45">
              <w:rPr>
                <w:noProof/>
                <w:webHidden/>
              </w:rPr>
              <w:fldChar w:fldCharType="end"/>
            </w:r>
          </w:hyperlink>
        </w:p>
        <w:p w14:paraId="7F567A1D" w14:textId="2FBD440B" w:rsidR="003735A8" w:rsidRPr="003735A8" w:rsidRDefault="00E10F45" w:rsidP="003735A8">
          <w:pPr>
            <w:spacing w:after="100" w:line="240" w:lineRule="auto"/>
            <w:ind w:firstLine="0"/>
            <w:jc w:val="both"/>
            <w:rPr>
              <w:rFonts w:eastAsia="Times New Roman" w:cs="Arial"/>
              <w:bCs/>
              <w:kern w:val="0"/>
              <w14:ligatures w14:val="none"/>
            </w:rPr>
          </w:pPr>
          <w:r>
            <w:rPr>
              <w:rFonts w:eastAsia="Times New Roman" w:cs="Times New Roman"/>
              <w:noProof/>
              <w:color w:val="FF0000"/>
              <w:kern w:val="0"/>
              <w:lang w:eastAsia="ru-RU"/>
              <w14:ligatures w14:val="none"/>
            </w:rPr>
            <w:fldChar w:fldCharType="end"/>
          </w:r>
        </w:p>
      </w:sdtContent>
    </w:sdt>
    <w:p w14:paraId="0919E8D7" w14:textId="77777777" w:rsidR="009764B8" w:rsidRPr="009764B8" w:rsidRDefault="009764B8" w:rsidP="000A179C">
      <w:pPr>
        <w:pStyle w:val="10"/>
      </w:pPr>
      <w:bookmarkStart w:id="4" w:name="_Toc224587004"/>
      <w:bookmarkStart w:id="5" w:name="_Toc226595747"/>
      <w:r w:rsidRPr="009764B8">
        <w:lastRenderedPageBreak/>
        <w:t xml:space="preserve">Материалы по обоснованию проекта планировки территории. </w:t>
      </w:r>
      <w:r w:rsidRPr="009764B8">
        <w:br/>
        <w:t>Графическая часть</w:t>
      </w:r>
      <w:bookmarkEnd w:id="4"/>
      <w:bookmarkEnd w:id="5"/>
    </w:p>
    <w:p w14:paraId="1A2DA963" w14:textId="65C6B147" w:rsidR="00DC6C3C" w:rsidRPr="009764B8" w:rsidRDefault="00DC6C3C" w:rsidP="009764B8">
      <w:pPr>
        <w:pStyle w:val="01"/>
        <w:ind w:firstLine="0"/>
        <w:jc w:val="center"/>
        <w:rPr>
          <w:rFonts w:cs="Arial"/>
        </w:rPr>
      </w:pPr>
      <w:r w:rsidRPr="009764B8">
        <w:rPr>
          <w:rFonts w:cs="Arial"/>
        </w:rPr>
        <w:t xml:space="preserve">Перечень </w:t>
      </w:r>
      <w:r w:rsidR="009764B8" w:rsidRPr="009764B8">
        <w:rPr>
          <w:rFonts w:cs="Arial"/>
        </w:rPr>
        <w:t>схем</w:t>
      </w:r>
    </w:p>
    <w:tbl>
      <w:tblPr>
        <w:tblW w:w="49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1"/>
        <w:gridCol w:w="7361"/>
        <w:gridCol w:w="1983"/>
      </w:tblGrid>
      <w:tr w:rsidR="00DC6C3C" w:rsidRPr="000577F1" w14:paraId="4EF36BCA" w14:textId="77777777" w:rsidTr="00DC6C3C">
        <w:trPr>
          <w:trHeight w:val="645"/>
        </w:trPr>
        <w:tc>
          <w:tcPr>
            <w:tcW w:w="283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4C7E885" w14:textId="44896E50" w:rsidR="00DC6C3C" w:rsidRPr="00E20614" w:rsidRDefault="00DC6C3C" w:rsidP="00C97DE1">
            <w:pPr>
              <w:pStyle w:val="SIMP8"/>
            </w:pPr>
            <w:r>
              <w:t>№ п/п</w:t>
            </w:r>
          </w:p>
        </w:tc>
        <w:tc>
          <w:tcPr>
            <w:tcW w:w="3716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43020F0" w14:textId="77777777" w:rsidR="00DC6C3C" w:rsidRPr="00E20614" w:rsidRDefault="00DC6C3C" w:rsidP="00C97DE1">
            <w:pPr>
              <w:pStyle w:val="SIMP8"/>
            </w:pPr>
            <w:r w:rsidRPr="00E20614">
              <w:t>Наименование</w:t>
            </w:r>
          </w:p>
        </w:tc>
        <w:tc>
          <w:tcPr>
            <w:tcW w:w="1001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56C833C" w14:textId="7A3AB6C6" w:rsidR="00DC6C3C" w:rsidRPr="00E20614" w:rsidRDefault="00DC6C3C" w:rsidP="00C97DE1">
            <w:pPr>
              <w:pStyle w:val="SIMP8"/>
            </w:pPr>
            <w:r>
              <w:t>Формат</w:t>
            </w:r>
          </w:p>
        </w:tc>
      </w:tr>
      <w:tr w:rsidR="00B8104A" w:rsidRPr="00B8104A" w14:paraId="41024D17" w14:textId="77777777" w:rsidTr="00DC6C3C">
        <w:trPr>
          <w:trHeight w:val="567"/>
        </w:trPr>
        <w:tc>
          <w:tcPr>
            <w:tcW w:w="283" w:type="pct"/>
            <w:vAlign w:val="center"/>
          </w:tcPr>
          <w:p w14:paraId="72B0DA2E" w14:textId="3C3D213A" w:rsidR="00DC6C3C" w:rsidRPr="00B8104A" w:rsidRDefault="00DC6C3C" w:rsidP="00C97DE1">
            <w:pPr>
              <w:pStyle w:val="SIMP9"/>
            </w:pPr>
            <w:r w:rsidRPr="00B8104A">
              <w:t>1</w:t>
            </w:r>
          </w:p>
        </w:tc>
        <w:tc>
          <w:tcPr>
            <w:tcW w:w="3716" w:type="pct"/>
            <w:vAlign w:val="center"/>
          </w:tcPr>
          <w:p w14:paraId="16388772" w14:textId="77777777" w:rsidR="003735A8" w:rsidRPr="00B8104A" w:rsidRDefault="003735A8" w:rsidP="00DC6C3C">
            <w:pPr>
              <w:pStyle w:val="SIMPf3"/>
              <w:rPr>
                <w:rFonts w:cs="Arial"/>
                <w:szCs w:val="28"/>
              </w:rPr>
            </w:pPr>
            <w:r w:rsidRPr="00B8104A">
              <w:rPr>
                <w:rFonts w:cs="Arial"/>
                <w:szCs w:val="28"/>
              </w:rPr>
              <w:t>Схема расположения элементов планировочной структуры</w:t>
            </w:r>
          </w:p>
          <w:p w14:paraId="05AF0B87" w14:textId="277A3463" w:rsidR="00DC6C3C" w:rsidRPr="00B8104A" w:rsidRDefault="00DC6C3C" w:rsidP="00DC6C3C">
            <w:pPr>
              <w:pStyle w:val="SIMPf3"/>
            </w:pPr>
            <w:r w:rsidRPr="00B8104A">
              <w:t>М 1:1000</w:t>
            </w:r>
          </w:p>
        </w:tc>
        <w:tc>
          <w:tcPr>
            <w:tcW w:w="1001" w:type="pct"/>
            <w:vAlign w:val="center"/>
          </w:tcPr>
          <w:p w14:paraId="2759F46A" w14:textId="3B9C588F" w:rsidR="00DC6C3C" w:rsidRPr="00B8104A" w:rsidRDefault="00DC6C3C" w:rsidP="00C97DE1">
            <w:pPr>
              <w:pStyle w:val="SIMP9"/>
            </w:pPr>
            <w:r w:rsidRPr="00B8104A">
              <w:t>А</w:t>
            </w:r>
            <w:r w:rsidR="00B8104A">
              <w:t>3</w:t>
            </w:r>
            <w:r w:rsidRPr="00B8104A">
              <w:t>х</w:t>
            </w:r>
            <w:r w:rsidR="00B8104A">
              <w:t>7</w:t>
            </w:r>
          </w:p>
        </w:tc>
      </w:tr>
      <w:tr w:rsidR="00B8104A" w:rsidRPr="00B8104A" w14:paraId="5EF33E50" w14:textId="77777777" w:rsidTr="00DC6C3C">
        <w:trPr>
          <w:trHeight w:val="567"/>
        </w:trPr>
        <w:tc>
          <w:tcPr>
            <w:tcW w:w="283" w:type="pct"/>
            <w:vAlign w:val="center"/>
          </w:tcPr>
          <w:p w14:paraId="77B943AE" w14:textId="75B1417B" w:rsidR="00756367" w:rsidRPr="00B8104A" w:rsidRDefault="003735A8" w:rsidP="00C97DE1">
            <w:pPr>
              <w:pStyle w:val="SIMP9"/>
            </w:pPr>
            <w:r w:rsidRPr="00B8104A">
              <w:t>2</w:t>
            </w:r>
          </w:p>
        </w:tc>
        <w:tc>
          <w:tcPr>
            <w:tcW w:w="3716" w:type="pct"/>
            <w:vAlign w:val="center"/>
          </w:tcPr>
          <w:p w14:paraId="479EC989" w14:textId="37F2B597" w:rsidR="003735A8" w:rsidRPr="003735A8" w:rsidRDefault="003735A8" w:rsidP="003735A8">
            <w:pPr>
              <w:spacing w:after="0" w:line="276" w:lineRule="auto"/>
              <w:ind w:firstLine="0"/>
              <w:rPr>
                <w:rFonts w:eastAsia="Times New Roman" w:cs="Arial"/>
                <w:spacing w:val="-4"/>
                <w:kern w:val="0"/>
                <w:sz w:val="22"/>
                <w:szCs w:val="28"/>
                <w:lang w:eastAsia="ru-RU"/>
                <w14:ligatures w14:val="none"/>
              </w:rPr>
            </w:pPr>
            <w:r w:rsidRPr="003735A8">
              <w:rPr>
                <w:rFonts w:eastAsia="Times New Roman" w:cs="Arial"/>
                <w:spacing w:val="-4"/>
                <w:kern w:val="0"/>
                <w:sz w:val="22"/>
                <w:szCs w:val="28"/>
                <w:lang w:eastAsia="ru-RU"/>
                <w14:ligatures w14:val="none"/>
              </w:rPr>
              <w:t>Схема использования территории в период подготовки проекта планировки территории</w:t>
            </w:r>
          </w:p>
          <w:p w14:paraId="19666612" w14:textId="628D932C" w:rsidR="00756367" w:rsidRPr="00B8104A" w:rsidRDefault="003735A8" w:rsidP="00DC6C3C">
            <w:pPr>
              <w:pStyle w:val="SIMPf3"/>
            </w:pPr>
            <w:r w:rsidRPr="00B8104A">
              <w:t>М 1:1000</w:t>
            </w:r>
          </w:p>
        </w:tc>
        <w:tc>
          <w:tcPr>
            <w:tcW w:w="1001" w:type="pct"/>
            <w:vAlign w:val="center"/>
          </w:tcPr>
          <w:p w14:paraId="08667DC2" w14:textId="774C3476" w:rsidR="00756367" w:rsidRPr="00B8104A" w:rsidRDefault="00B8104A" w:rsidP="00C97DE1">
            <w:pPr>
              <w:pStyle w:val="SIMP9"/>
            </w:pPr>
            <w:r w:rsidRPr="00B8104A">
              <w:t>А</w:t>
            </w:r>
            <w:r>
              <w:t>3</w:t>
            </w:r>
            <w:r w:rsidRPr="00B8104A">
              <w:t>х</w:t>
            </w:r>
            <w:r>
              <w:t>7</w:t>
            </w:r>
          </w:p>
        </w:tc>
      </w:tr>
      <w:tr w:rsidR="008B1665" w:rsidRPr="008B1665" w14:paraId="187C5606" w14:textId="77777777" w:rsidTr="00E113E0">
        <w:trPr>
          <w:trHeight w:val="567"/>
        </w:trPr>
        <w:tc>
          <w:tcPr>
            <w:tcW w:w="283" w:type="pct"/>
            <w:vAlign w:val="center"/>
          </w:tcPr>
          <w:p w14:paraId="6D16FDF3" w14:textId="5A593EAE" w:rsidR="003735A8" w:rsidRPr="008B1665" w:rsidRDefault="00E113E0" w:rsidP="00E113E0">
            <w:pPr>
              <w:spacing w:after="0" w:line="276" w:lineRule="auto"/>
              <w:ind w:firstLine="0"/>
              <w:jc w:val="center"/>
              <w:rPr>
                <w:rFonts w:eastAsia="Times New Roman" w:cs="Arial"/>
                <w:spacing w:val="-4"/>
                <w:kern w:val="0"/>
                <w:sz w:val="22"/>
                <w:szCs w:val="28"/>
                <w:lang w:eastAsia="ru-RU"/>
                <w14:ligatures w14:val="none"/>
              </w:rPr>
            </w:pPr>
            <w:r w:rsidRPr="008B1665">
              <w:rPr>
                <w:rFonts w:eastAsia="Times New Roman" w:cs="Arial"/>
                <w:spacing w:val="-4"/>
                <w:kern w:val="0"/>
                <w:sz w:val="22"/>
                <w:szCs w:val="28"/>
                <w:lang w:eastAsia="ru-RU"/>
                <w14:ligatures w14:val="none"/>
              </w:rPr>
              <w:t>3</w:t>
            </w:r>
          </w:p>
        </w:tc>
        <w:tc>
          <w:tcPr>
            <w:tcW w:w="3716" w:type="pct"/>
            <w:vAlign w:val="center"/>
          </w:tcPr>
          <w:p w14:paraId="74FCEDAE" w14:textId="7B1C5B48" w:rsidR="003735A8" w:rsidRPr="008B1665" w:rsidRDefault="003735A8" w:rsidP="00E113E0">
            <w:pPr>
              <w:spacing w:after="0" w:line="276" w:lineRule="auto"/>
              <w:ind w:firstLine="0"/>
              <w:rPr>
                <w:rFonts w:eastAsia="Times New Roman" w:cs="Arial"/>
                <w:spacing w:val="-4"/>
                <w:kern w:val="0"/>
                <w:sz w:val="22"/>
                <w:szCs w:val="28"/>
                <w:lang w:eastAsia="ru-RU"/>
                <w14:ligatures w14:val="none"/>
              </w:rPr>
            </w:pPr>
            <w:r w:rsidRPr="008B1665">
              <w:rPr>
                <w:rFonts w:eastAsia="Times New Roman" w:cs="Arial"/>
                <w:spacing w:val="-4"/>
                <w:kern w:val="0"/>
                <w:sz w:val="22"/>
                <w:szCs w:val="28"/>
                <w:lang w:eastAsia="ru-RU"/>
                <w14:ligatures w14:val="none"/>
              </w:rPr>
              <w:t>Схема вертикальной планировки территории, инженерной подготовки и инженерной защиты территории</w:t>
            </w:r>
            <w:r w:rsidR="00E113E0" w:rsidRPr="008B1665">
              <w:rPr>
                <w:rFonts w:eastAsia="Times New Roman" w:cs="Arial"/>
                <w:spacing w:val="-4"/>
                <w:kern w:val="0"/>
                <w:sz w:val="22"/>
                <w:szCs w:val="28"/>
                <w:lang w:eastAsia="ru-RU"/>
                <w14:ligatures w14:val="none"/>
              </w:rPr>
              <w:t xml:space="preserve">. </w:t>
            </w:r>
          </w:p>
          <w:p w14:paraId="09E6D89D" w14:textId="7810B175" w:rsidR="00E113E0" w:rsidRPr="008B1665" w:rsidRDefault="00E113E0" w:rsidP="00E113E0">
            <w:pPr>
              <w:spacing w:after="0" w:line="276" w:lineRule="auto"/>
              <w:ind w:firstLine="0"/>
              <w:rPr>
                <w:rFonts w:eastAsia="Times New Roman" w:cs="Arial"/>
                <w:spacing w:val="-4"/>
                <w:kern w:val="0"/>
                <w:sz w:val="22"/>
                <w:szCs w:val="28"/>
                <w:lang w:eastAsia="ru-RU"/>
                <w14:ligatures w14:val="none"/>
              </w:rPr>
            </w:pPr>
            <w:r w:rsidRPr="008B1665">
              <w:rPr>
                <w:rFonts w:eastAsia="Times New Roman" w:cs="Arial"/>
                <w:spacing w:val="-4"/>
                <w:kern w:val="0"/>
                <w:sz w:val="22"/>
                <w:szCs w:val="28"/>
                <w:lang w:eastAsia="ru-RU"/>
                <w14:ligatures w14:val="none"/>
              </w:rPr>
              <w:t>Схема конструктивных и планировочных решений</w:t>
            </w:r>
          </w:p>
          <w:p w14:paraId="26194ADD" w14:textId="12762AEB" w:rsidR="003735A8" w:rsidRPr="008B1665" w:rsidRDefault="00E113E0" w:rsidP="00E113E0">
            <w:pPr>
              <w:spacing w:after="0" w:line="276" w:lineRule="auto"/>
              <w:ind w:firstLine="0"/>
              <w:rPr>
                <w:rFonts w:eastAsia="Times New Roman" w:cs="Arial"/>
                <w:spacing w:val="-4"/>
                <w:kern w:val="0"/>
                <w:sz w:val="22"/>
                <w:szCs w:val="28"/>
                <w:lang w:eastAsia="ru-RU"/>
                <w14:ligatures w14:val="none"/>
              </w:rPr>
            </w:pPr>
            <w:r w:rsidRPr="008B1665">
              <w:rPr>
                <w:rFonts w:eastAsia="Times New Roman" w:cs="Arial"/>
                <w:spacing w:val="-4"/>
                <w:kern w:val="0"/>
                <w:sz w:val="22"/>
                <w:szCs w:val="28"/>
                <w:lang w:eastAsia="ru-RU"/>
                <w14:ligatures w14:val="none"/>
              </w:rPr>
              <w:t>М 1:1000</w:t>
            </w:r>
          </w:p>
        </w:tc>
        <w:tc>
          <w:tcPr>
            <w:tcW w:w="1001" w:type="pct"/>
            <w:vAlign w:val="center"/>
          </w:tcPr>
          <w:p w14:paraId="3359D63B" w14:textId="54A4F3FA" w:rsidR="008B1665" w:rsidRPr="008B1665" w:rsidRDefault="00B8104A" w:rsidP="008B1665">
            <w:pPr>
              <w:pStyle w:val="SIMP9"/>
            </w:pPr>
            <w:r w:rsidRPr="008B1665">
              <w:t>А3х7</w:t>
            </w:r>
            <w:r w:rsidR="008B1665" w:rsidRPr="008B1665">
              <w:br/>
              <w:t>А4х4</w:t>
            </w:r>
          </w:p>
        </w:tc>
      </w:tr>
      <w:tr w:rsidR="00B8104A" w:rsidRPr="00B8104A" w14:paraId="5A8AF2DF" w14:textId="77777777" w:rsidTr="00DC6C3C">
        <w:trPr>
          <w:trHeight w:val="567"/>
        </w:trPr>
        <w:tc>
          <w:tcPr>
            <w:tcW w:w="283" w:type="pct"/>
            <w:vAlign w:val="center"/>
          </w:tcPr>
          <w:p w14:paraId="366954E2" w14:textId="54526A3B" w:rsidR="00756367" w:rsidRPr="00B8104A" w:rsidRDefault="00E113E0" w:rsidP="00C97DE1">
            <w:pPr>
              <w:pStyle w:val="SIMP9"/>
            </w:pPr>
            <w:r w:rsidRPr="00B8104A">
              <w:t>4</w:t>
            </w:r>
          </w:p>
        </w:tc>
        <w:tc>
          <w:tcPr>
            <w:tcW w:w="3716" w:type="pct"/>
            <w:vAlign w:val="center"/>
          </w:tcPr>
          <w:p w14:paraId="4D507CC3" w14:textId="77777777" w:rsidR="003735A8" w:rsidRPr="003735A8" w:rsidRDefault="003735A8" w:rsidP="003735A8">
            <w:pPr>
              <w:spacing w:after="0" w:line="276" w:lineRule="auto"/>
              <w:ind w:firstLine="0"/>
              <w:rPr>
                <w:rFonts w:eastAsia="Times New Roman" w:cs="Arial"/>
                <w:spacing w:val="-4"/>
                <w:kern w:val="0"/>
                <w:sz w:val="22"/>
                <w:szCs w:val="28"/>
                <w:lang w:eastAsia="ru-RU"/>
                <w14:ligatures w14:val="none"/>
              </w:rPr>
            </w:pPr>
            <w:r w:rsidRPr="003735A8">
              <w:rPr>
                <w:rFonts w:eastAsia="Times New Roman" w:cs="Arial"/>
                <w:spacing w:val="-4"/>
                <w:kern w:val="0"/>
                <w:sz w:val="22"/>
                <w:szCs w:val="28"/>
                <w:lang w:eastAsia="ru-RU"/>
                <w14:ligatures w14:val="none"/>
              </w:rPr>
              <w:t>Схема границ зон с особыми условиями использования территорий, особо охраняемых природных территорий, лесничеств</w:t>
            </w:r>
          </w:p>
          <w:p w14:paraId="01EA2DB5" w14:textId="6C5BB780" w:rsidR="00756367" w:rsidRPr="00B8104A" w:rsidRDefault="003735A8" w:rsidP="00DC6C3C">
            <w:pPr>
              <w:pStyle w:val="SIMPf3"/>
            </w:pPr>
            <w:r w:rsidRPr="00B8104A">
              <w:t>М 1:1000</w:t>
            </w:r>
          </w:p>
        </w:tc>
        <w:tc>
          <w:tcPr>
            <w:tcW w:w="1001" w:type="pct"/>
            <w:vAlign w:val="center"/>
          </w:tcPr>
          <w:p w14:paraId="0FE836CC" w14:textId="458E186F" w:rsidR="00756367" w:rsidRPr="00B8104A" w:rsidRDefault="00B8104A" w:rsidP="00C97DE1">
            <w:pPr>
              <w:pStyle w:val="SIMP9"/>
            </w:pPr>
            <w:r w:rsidRPr="00B8104A">
              <w:t>А</w:t>
            </w:r>
            <w:r>
              <w:t>3</w:t>
            </w:r>
            <w:r w:rsidRPr="00B8104A">
              <w:t>х</w:t>
            </w:r>
            <w:r>
              <w:t>7</w:t>
            </w:r>
          </w:p>
        </w:tc>
      </w:tr>
    </w:tbl>
    <w:p w14:paraId="282394CB" w14:textId="77777777" w:rsidR="00DC6C3C" w:rsidRPr="00A6596F" w:rsidRDefault="00DC6C3C" w:rsidP="00DC6C3C"/>
    <w:p w14:paraId="32F0C5FB" w14:textId="77777777" w:rsidR="00756367" w:rsidRDefault="00756367" w:rsidP="00756367">
      <w:pPr>
        <w:pStyle w:val="SIMP6"/>
      </w:pPr>
      <w:r>
        <w:t>Примечание:</w:t>
      </w:r>
    </w:p>
    <w:p w14:paraId="59E7FCC8" w14:textId="77777777" w:rsidR="00756367" w:rsidRDefault="00756367" w:rsidP="00756367">
      <w:pPr>
        <w:pStyle w:val="SIMP6"/>
      </w:pPr>
      <w:r>
        <w:t>На основании п. 18 Постановления Правительства РФ от 12 мая 2017 г. № 564 «Об утверждении Положения о составе и содержании документации по планировке территории, предусматривающей размещение одного или нескольких линейных объектов» Раздел 3 «Материалы по обоснованию проекта планировки территории. Графическая часть» содержит следующие схемы:</w:t>
      </w:r>
    </w:p>
    <w:p w14:paraId="33D97340" w14:textId="5667E18C" w:rsidR="00756367" w:rsidRDefault="00756367" w:rsidP="00756367">
      <w:pPr>
        <w:pStyle w:val="SIMP"/>
      </w:pPr>
      <w:r>
        <w:t>схема расположения элементов планировочной структуры (территорий, занятых линейными объектами и (или) предназначенных для размещения линейных объектов);</w:t>
      </w:r>
    </w:p>
    <w:p w14:paraId="38273BFC" w14:textId="667070D9" w:rsidR="00756367" w:rsidRDefault="00756367" w:rsidP="00756367">
      <w:pPr>
        <w:pStyle w:val="SIMP"/>
      </w:pPr>
      <w:r>
        <w:t>схема использования территории в период подготовки проекта планировки территории;</w:t>
      </w:r>
    </w:p>
    <w:p w14:paraId="5435154D" w14:textId="3B987F99" w:rsidR="00756367" w:rsidRDefault="00756367" w:rsidP="00756367">
      <w:pPr>
        <w:pStyle w:val="SIMP"/>
      </w:pPr>
      <w:r>
        <w:t>схема организации улично-дорожной сети и движения транспорта;</w:t>
      </w:r>
    </w:p>
    <w:p w14:paraId="137F1440" w14:textId="69F6C4F5" w:rsidR="00756367" w:rsidRDefault="00756367" w:rsidP="00756367">
      <w:pPr>
        <w:pStyle w:val="SIMP"/>
      </w:pPr>
      <w:r>
        <w:t>схема вертикальной планировки территории, инженерной подготовки и инженерной защиты территории;</w:t>
      </w:r>
    </w:p>
    <w:p w14:paraId="0D389699" w14:textId="7704ECFD" w:rsidR="00756367" w:rsidRDefault="00756367" w:rsidP="00756367">
      <w:pPr>
        <w:pStyle w:val="SIMP"/>
      </w:pPr>
      <w:r>
        <w:t>схема границ территорий объектов культурного наследия;</w:t>
      </w:r>
    </w:p>
    <w:p w14:paraId="4EF619AA" w14:textId="3303E81D" w:rsidR="00756367" w:rsidRDefault="00756367" w:rsidP="00756367">
      <w:pPr>
        <w:pStyle w:val="SIMP"/>
      </w:pPr>
      <w:r>
        <w:t>схема границ зон с особыми условиями использования территорий, особо охраняемых природных территорий, лесничеств;</w:t>
      </w:r>
    </w:p>
    <w:p w14:paraId="52435D6F" w14:textId="0747993B" w:rsidR="00756367" w:rsidRDefault="00756367" w:rsidP="00756367">
      <w:pPr>
        <w:pStyle w:val="SIMP"/>
      </w:pPr>
      <w:r>
        <w:t>схема границ территорий, подверженных риску возникновения чрезвычайных ситуаций природного и техногенного характера (пожар, взрыв, химическое, радиоактивное заражение, затопление, подтопление, оползень, карсты, эрозия и т.д.);</w:t>
      </w:r>
    </w:p>
    <w:p w14:paraId="7D643A85" w14:textId="5E3AE45C" w:rsidR="00756367" w:rsidRDefault="00756367" w:rsidP="00756367">
      <w:pPr>
        <w:pStyle w:val="SIMP"/>
      </w:pPr>
      <w:r>
        <w:t>схема конструктивных и планировочных решений.</w:t>
      </w:r>
    </w:p>
    <w:p w14:paraId="0926004C" w14:textId="77777777" w:rsidR="00756367" w:rsidRPr="00B8104A" w:rsidRDefault="00756367" w:rsidP="00756367">
      <w:pPr>
        <w:pStyle w:val="SIMP6"/>
      </w:pPr>
      <w:r w:rsidRPr="00B8104A">
        <w:t>Схема организации улично-дорожной сети и движения транспорта не разрабатывалась в связи с отсутствуем в границах территории, в отношении которой осуществляется подготовка документации по планировке территории, объектов, которые необходимо отобразить на данной схеме.</w:t>
      </w:r>
    </w:p>
    <w:p w14:paraId="11E62061" w14:textId="77777777" w:rsidR="00756367" w:rsidRPr="00B8104A" w:rsidRDefault="00756367" w:rsidP="00756367">
      <w:pPr>
        <w:pStyle w:val="SIMP6"/>
      </w:pPr>
      <w:r w:rsidRPr="00B8104A">
        <w:t xml:space="preserve">Схема границ территорий объектов культурного наследия в состав данного раздела не </w:t>
      </w:r>
      <w:r w:rsidRPr="00B8104A">
        <w:lastRenderedPageBreak/>
        <w:t xml:space="preserve">включена, так как в границах разработки проекта планировки территории отсутствуют объекты культурного наследия, включенные в единый государственный реестр объектов культурного наследия народов Российской Федерации. </w:t>
      </w:r>
    </w:p>
    <w:p w14:paraId="0EF9D01A" w14:textId="42198F85" w:rsidR="00A6596F" w:rsidRPr="00B8104A" w:rsidRDefault="00756367" w:rsidP="00756367">
      <w:pPr>
        <w:pStyle w:val="SIMP6"/>
      </w:pPr>
      <w:r w:rsidRPr="00B8104A">
        <w:t>Схема границ территорий, подверженных риску возникновения чрезвычайных ситуаций природного и техногенного характера (пожар, взрыв, химическое, радиоактивное заражение, затопление, подтопление, оползень, карсты, эрозия и т.д.), не разрабатывалась ввиду отсутствия таких зон в границах территории, в отношении которой осуществляется подготовка документации по планировке территории.</w:t>
      </w:r>
    </w:p>
    <w:p w14:paraId="69A3AFB0" w14:textId="3E494A1F" w:rsidR="009764B8" w:rsidRPr="00B8104A" w:rsidRDefault="009764B8" w:rsidP="00756367">
      <w:pPr>
        <w:pStyle w:val="SIMP6"/>
      </w:pPr>
      <w:r w:rsidRPr="00B8104A">
        <w:br w:type="page"/>
      </w:r>
    </w:p>
    <w:p w14:paraId="675A4520" w14:textId="77777777" w:rsidR="009764B8" w:rsidRPr="009764B8" w:rsidRDefault="009764B8" w:rsidP="00D83520">
      <w:pPr>
        <w:pStyle w:val="SIMP6"/>
      </w:pPr>
      <w:r w:rsidRPr="009764B8">
        <w:lastRenderedPageBreak/>
        <w:t>Схема расположения элементов планировочной структуры</w:t>
      </w:r>
    </w:p>
    <w:p w14:paraId="0D1ACF32" w14:textId="77777777" w:rsidR="009764B8" w:rsidRPr="009764B8" w:rsidRDefault="009764B8" w:rsidP="00D83520">
      <w:pPr>
        <w:pStyle w:val="SIMP6"/>
      </w:pPr>
      <w:r w:rsidRPr="009764B8">
        <w:br w:type="page"/>
      </w:r>
    </w:p>
    <w:p w14:paraId="29D1091D" w14:textId="77777777" w:rsidR="009764B8" w:rsidRPr="003735A8" w:rsidRDefault="009764B8" w:rsidP="00D83520">
      <w:pPr>
        <w:pStyle w:val="SIMP6"/>
        <w:rPr>
          <w:rFonts w:eastAsia="Times New Roman"/>
          <w:spacing w:val="-4"/>
          <w:lang w:eastAsia="ru-RU"/>
        </w:rPr>
      </w:pPr>
      <w:r w:rsidRPr="003735A8">
        <w:rPr>
          <w:rFonts w:eastAsia="Times New Roman"/>
          <w:spacing w:val="-4"/>
          <w:lang w:eastAsia="ru-RU"/>
        </w:rPr>
        <w:lastRenderedPageBreak/>
        <w:t>Схема использования территории в период подготовки проекта планировки территории</w:t>
      </w:r>
    </w:p>
    <w:p w14:paraId="2B51BE03" w14:textId="5BFEC164" w:rsidR="009764B8" w:rsidRPr="009764B8" w:rsidRDefault="009764B8" w:rsidP="00D83520">
      <w:pPr>
        <w:pStyle w:val="SIMP6"/>
      </w:pPr>
      <w:r w:rsidRPr="009764B8">
        <w:br w:type="page"/>
      </w:r>
    </w:p>
    <w:p w14:paraId="68C262D2" w14:textId="77777777" w:rsidR="00423C15" w:rsidRPr="009764B8" w:rsidRDefault="00423C15" w:rsidP="00423C15">
      <w:pPr>
        <w:pStyle w:val="SIMP6"/>
        <w:rPr>
          <w:rFonts w:eastAsia="Times New Roman"/>
          <w:spacing w:val="-4"/>
          <w:lang w:eastAsia="ru-RU"/>
        </w:rPr>
      </w:pPr>
      <w:r w:rsidRPr="009764B8">
        <w:rPr>
          <w:rFonts w:eastAsia="Times New Roman"/>
          <w:spacing w:val="-4"/>
          <w:lang w:eastAsia="ru-RU"/>
        </w:rPr>
        <w:lastRenderedPageBreak/>
        <w:t xml:space="preserve">Схема вертикальной планировки территории, инженерной подготовки и инженерной защиты территории. </w:t>
      </w:r>
    </w:p>
    <w:p w14:paraId="04560469" w14:textId="4CAED010" w:rsidR="00423C15" w:rsidRPr="009764B8" w:rsidRDefault="00423C15" w:rsidP="00423C15">
      <w:pPr>
        <w:pStyle w:val="SIMP6"/>
        <w:rPr>
          <w:rFonts w:eastAsia="Times New Roman"/>
          <w:spacing w:val="-4"/>
          <w:lang w:eastAsia="ru-RU"/>
        </w:rPr>
      </w:pPr>
      <w:r w:rsidRPr="009764B8">
        <w:rPr>
          <w:rFonts w:eastAsia="Times New Roman"/>
          <w:spacing w:val="-4"/>
          <w:lang w:eastAsia="ru-RU"/>
        </w:rPr>
        <w:t>Схема конструктивных и планировочных решений</w:t>
      </w:r>
      <w:r>
        <w:rPr>
          <w:rFonts w:eastAsia="Times New Roman"/>
          <w:spacing w:val="-4"/>
          <w:lang w:eastAsia="ru-RU"/>
        </w:rPr>
        <w:t>_1</w:t>
      </w:r>
    </w:p>
    <w:p w14:paraId="72F3D5C1" w14:textId="77777777" w:rsidR="00423C15" w:rsidRPr="009764B8" w:rsidRDefault="00423C15" w:rsidP="00423C15">
      <w:pPr>
        <w:pStyle w:val="SIMP6"/>
      </w:pPr>
    </w:p>
    <w:p w14:paraId="0F5C545D" w14:textId="77777777" w:rsidR="00423C15" w:rsidRPr="009764B8" w:rsidRDefault="00423C15" w:rsidP="00423C15">
      <w:pPr>
        <w:pStyle w:val="SIMP6"/>
      </w:pPr>
      <w:r w:rsidRPr="009764B8">
        <w:br w:type="page"/>
      </w:r>
    </w:p>
    <w:p w14:paraId="3D1FE7CB" w14:textId="77777777" w:rsidR="009764B8" w:rsidRPr="009764B8" w:rsidRDefault="009764B8" w:rsidP="00D83520">
      <w:pPr>
        <w:pStyle w:val="SIMP6"/>
        <w:rPr>
          <w:rFonts w:eastAsia="Times New Roman"/>
          <w:spacing w:val="-4"/>
          <w:lang w:eastAsia="ru-RU"/>
        </w:rPr>
      </w:pPr>
      <w:r w:rsidRPr="009764B8">
        <w:rPr>
          <w:rFonts w:eastAsia="Times New Roman"/>
          <w:spacing w:val="-4"/>
          <w:lang w:eastAsia="ru-RU"/>
        </w:rPr>
        <w:lastRenderedPageBreak/>
        <w:t xml:space="preserve">Схема вертикальной планировки территории, инженерной подготовки и инженерной защиты территории. </w:t>
      </w:r>
    </w:p>
    <w:p w14:paraId="0C0C1B4F" w14:textId="2AC669B7" w:rsidR="009764B8" w:rsidRPr="009764B8" w:rsidRDefault="009764B8" w:rsidP="00D83520">
      <w:pPr>
        <w:pStyle w:val="SIMP6"/>
        <w:rPr>
          <w:rFonts w:eastAsia="Times New Roman"/>
          <w:spacing w:val="-4"/>
          <w:lang w:eastAsia="ru-RU"/>
        </w:rPr>
      </w:pPr>
      <w:r w:rsidRPr="009764B8">
        <w:rPr>
          <w:rFonts w:eastAsia="Times New Roman"/>
          <w:spacing w:val="-4"/>
          <w:lang w:eastAsia="ru-RU"/>
        </w:rPr>
        <w:t>Схема конструктивных и планировочных решений</w:t>
      </w:r>
      <w:r w:rsidR="00423C15">
        <w:rPr>
          <w:rFonts w:eastAsia="Times New Roman"/>
          <w:spacing w:val="-4"/>
          <w:lang w:eastAsia="ru-RU"/>
        </w:rPr>
        <w:t>_2</w:t>
      </w:r>
    </w:p>
    <w:p w14:paraId="574E1256" w14:textId="77777777" w:rsidR="009764B8" w:rsidRPr="009764B8" w:rsidRDefault="009764B8" w:rsidP="00D83520">
      <w:pPr>
        <w:pStyle w:val="SIMP6"/>
      </w:pPr>
    </w:p>
    <w:p w14:paraId="022C7AE7" w14:textId="035864F3" w:rsidR="009764B8" w:rsidRPr="009764B8" w:rsidRDefault="009764B8" w:rsidP="00D83520">
      <w:pPr>
        <w:pStyle w:val="SIMP6"/>
      </w:pPr>
      <w:r w:rsidRPr="009764B8">
        <w:br w:type="page"/>
      </w:r>
    </w:p>
    <w:p w14:paraId="42D4DE71" w14:textId="77777777" w:rsidR="009764B8" w:rsidRPr="003735A8" w:rsidRDefault="009764B8" w:rsidP="00D83520">
      <w:pPr>
        <w:pStyle w:val="SIMP6"/>
        <w:rPr>
          <w:rFonts w:eastAsia="Times New Roman"/>
          <w:spacing w:val="-4"/>
          <w:lang w:eastAsia="ru-RU"/>
        </w:rPr>
      </w:pPr>
      <w:r w:rsidRPr="003735A8">
        <w:rPr>
          <w:rFonts w:eastAsia="Times New Roman"/>
          <w:spacing w:val="-4"/>
          <w:lang w:eastAsia="ru-RU"/>
        </w:rPr>
        <w:lastRenderedPageBreak/>
        <w:t>Схема границ зон с особыми условиями использования территорий, особо охраняемых природных территорий, лесничеств</w:t>
      </w:r>
    </w:p>
    <w:p w14:paraId="7125665C" w14:textId="77777777" w:rsidR="009764B8" w:rsidRPr="009764B8" w:rsidRDefault="009764B8" w:rsidP="00D83520">
      <w:pPr>
        <w:pStyle w:val="SIMP6"/>
      </w:pPr>
    </w:p>
    <w:p w14:paraId="70E7CDC3" w14:textId="511020D0" w:rsidR="009764B8" w:rsidRPr="009764B8" w:rsidRDefault="009764B8" w:rsidP="000A179C">
      <w:pPr>
        <w:pStyle w:val="10"/>
      </w:pPr>
      <w:bookmarkStart w:id="6" w:name="_Toc224587005"/>
      <w:bookmarkStart w:id="7" w:name="_Toc226595748"/>
      <w:r w:rsidRPr="009764B8">
        <w:lastRenderedPageBreak/>
        <w:t xml:space="preserve">Материалы по обоснованию проекта планировки территории. </w:t>
      </w:r>
      <w:r w:rsidR="00D83520">
        <w:br/>
      </w:r>
      <w:r w:rsidRPr="009764B8">
        <w:t>Пояснительная записка</w:t>
      </w:r>
      <w:bookmarkEnd w:id="6"/>
      <w:bookmarkEnd w:id="7"/>
    </w:p>
    <w:p w14:paraId="07CDA60F" w14:textId="3F3425F2" w:rsidR="009764B8" w:rsidRPr="00D83520" w:rsidRDefault="009764B8" w:rsidP="00F044F0">
      <w:pPr>
        <w:pStyle w:val="2"/>
      </w:pPr>
      <w:bookmarkStart w:id="8" w:name="_Toc224587006"/>
      <w:bookmarkStart w:id="9" w:name="_Toc226595749"/>
      <w:r w:rsidRPr="00D83520">
        <w:t>Природно-климатические условия территории, в отношении которой разрабатывается проект планировки территории</w:t>
      </w:r>
      <w:bookmarkEnd w:id="8"/>
      <w:bookmarkEnd w:id="9"/>
    </w:p>
    <w:p w14:paraId="5D770F29" w14:textId="4111F9EF" w:rsidR="00F044F0" w:rsidRDefault="00F6735C" w:rsidP="00F6735C">
      <w:pPr>
        <w:pStyle w:val="SIMP6"/>
      </w:pPr>
      <w:r>
        <w:t xml:space="preserve">Административно </w:t>
      </w:r>
      <w:r w:rsidR="00ED7FC7">
        <w:t>участок</w:t>
      </w:r>
      <w:r>
        <w:t xml:space="preserve"> проектирования располагается </w:t>
      </w:r>
      <w:r w:rsidR="008820DE">
        <w:t xml:space="preserve">на территории </w:t>
      </w:r>
      <w:r w:rsidR="008820DE">
        <w:t>Рыбинского муниципального округа</w:t>
      </w:r>
      <w:r w:rsidR="008820DE">
        <w:t xml:space="preserve"> </w:t>
      </w:r>
      <w:r>
        <w:t>Красноярско</w:t>
      </w:r>
      <w:r w:rsidR="008820DE">
        <w:t>го</w:t>
      </w:r>
      <w:r>
        <w:t xml:space="preserve"> кра</w:t>
      </w:r>
      <w:r w:rsidR="008820DE">
        <w:t>я.</w:t>
      </w:r>
    </w:p>
    <w:p w14:paraId="3C5F6A53" w14:textId="609A40F7" w:rsidR="00F044F0" w:rsidRDefault="00ED7FC7" w:rsidP="00ED7FC7">
      <w:pPr>
        <w:pStyle w:val="SIMP6"/>
      </w:pPr>
      <w:r>
        <w:t>Город расположен в 155 км от Красноярска, в 18 км к югу от г. Заозёрный, в 9 км от ст. Камала, где находится ближайшая железнодорожная станция.</w:t>
      </w:r>
    </w:p>
    <w:p w14:paraId="1F3CE54A" w14:textId="4F273287" w:rsidR="00F044F0" w:rsidRDefault="00ED7FC7" w:rsidP="00ED7FC7">
      <w:pPr>
        <w:pStyle w:val="SIMP6"/>
      </w:pPr>
      <w:r>
        <w:t xml:space="preserve">В геоморфологическом отношении район принадлежит </w:t>
      </w:r>
      <w:proofErr w:type="spellStart"/>
      <w:r>
        <w:t>Присаянской</w:t>
      </w:r>
      <w:proofErr w:type="spellEnd"/>
      <w:r>
        <w:t xml:space="preserve"> провинции выраженной в виде поднятой холмисто-увалистой Канско-Рыбинской котловины, изрезанной сетью речных долин.</w:t>
      </w:r>
    </w:p>
    <w:p w14:paraId="529B9E95" w14:textId="40D64C0F" w:rsidR="00F044F0" w:rsidRDefault="00ED7FC7" w:rsidP="003B776F">
      <w:pPr>
        <w:pStyle w:val="SIMP6"/>
      </w:pPr>
      <w:r>
        <w:t xml:space="preserve">Участок находится на водоразделе реки Кан, являющимся правым приток р. Енисей. </w:t>
      </w:r>
      <w:r w:rsidR="003B776F">
        <w:t>Ближайшим водным объектом является: р. </w:t>
      </w:r>
      <w:proofErr w:type="spellStart"/>
      <w:r w:rsidR="003B776F">
        <w:t>Барга</w:t>
      </w:r>
      <w:proofErr w:type="spellEnd"/>
      <w:r w:rsidR="003B776F">
        <w:t>, протекающая на расстоянии 3,6 км юго-западнее участка проектирования.</w:t>
      </w:r>
    </w:p>
    <w:p w14:paraId="7456EFD7" w14:textId="641D2796" w:rsidR="00ED7FC7" w:rsidRPr="003B776F" w:rsidRDefault="00ED7FC7" w:rsidP="00ED7FC7">
      <w:pPr>
        <w:pStyle w:val="SIMP6"/>
      </w:pPr>
      <w:r w:rsidRPr="003B776F">
        <w:t xml:space="preserve">Площадка </w:t>
      </w:r>
      <w:r w:rsidR="003B776F">
        <w:t>проектирований</w:t>
      </w:r>
      <w:r w:rsidRPr="003B776F">
        <w:t xml:space="preserve"> представляет собой территорию действующего промышленного предприятия, с комплексом производственных зданий и сооружений, с развитой транспортной инфраструктурой. У западной и северо-восточной границы проходят железнодорожные пути необщего пользования. Большая часть территории нарушена вследствие строительства транспортной сети. На площадке имеются различные технологические дороги, откосы и технические сооружения, естественных водоемов и водотоков нет.</w:t>
      </w:r>
    </w:p>
    <w:p w14:paraId="659DD6F9" w14:textId="72AE7661" w:rsidR="00ED7FC7" w:rsidRPr="003B776F" w:rsidRDefault="00ED7FC7" w:rsidP="00ED7FC7">
      <w:pPr>
        <w:pStyle w:val="SIMP6"/>
      </w:pPr>
      <w:r w:rsidRPr="003B776F">
        <w:t>Абсолютные отметки участка работ с учетом техногенной освоенности изменяются от 308,5 до 324,6 м. Уклон участка изысканий незначительный и составляет около 1</w:t>
      </w:r>
      <w:r w:rsidR="003B776F">
        <w:t> </w:t>
      </w:r>
      <w:r w:rsidRPr="003B776F">
        <w:t>%.</w:t>
      </w:r>
    </w:p>
    <w:p w14:paraId="08D661C5" w14:textId="2A006977" w:rsidR="00ED7FC7" w:rsidRDefault="003B776F" w:rsidP="00ED7FC7">
      <w:pPr>
        <w:pStyle w:val="SIMP6"/>
      </w:pPr>
      <w:r w:rsidRPr="003B776F">
        <w:t>Т</w:t>
      </w:r>
      <w:r w:rsidR="00ED7FC7" w:rsidRPr="003B776F">
        <w:t>ерритория</w:t>
      </w:r>
      <w:r w:rsidRPr="003B776F">
        <w:t xml:space="preserve"> проектирования </w:t>
      </w:r>
      <w:r w:rsidR="00ED7FC7" w:rsidRPr="003B776F">
        <w:t xml:space="preserve">относится к резко-континентальной климатической зоне с холодной зимой и жарким летом, с большими годовыми и суточными амплитудами температур. Основная часть территории расположена в прохладном, умеренно-прохладном и умеренно-влажном подрайоне. </w:t>
      </w:r>
    </w:p>
    <w:p w14:paraId="6CDAC861" w14:textId="7F190ACD" w:rsidR="003B776F" w:rsidRPr="003B776F" w:rsidRDefault="003B776F" w:rsidP="003B776F">
      <w:pPr>
        <w:pStyle w:val="SIMP6"/>
      </w:pPr>
      <w:r>
        <w:t>В соответствии с СП 131.13330.2020 согласно таблице А1 приложения А район проектирования входит в климатический район I, подрайон IB.</w:t>
      </w:r>
    </w:p>
    <w:p w14:paraId="53D88983" w14:textId="500FA6FD" w:rsidR="00ED7FC7" w:rsidRPr="003B776F" w:rsidRDefault="00ED7FC7" w:rsidP="00ED7FC7">
      <w:pPr>
        <w:pStyle w:val="SIMP6"/>
      </w:pPr>
      <w:r w:rsidRPr="003B776F">
        <w:t xml:space="preserve">Характеристика климатических условий приведена по данным многолетних наблюдений по ОГМС Солянка. </w:t>
      </w:r>
    </w:p>
    <w:p w14:paraId="754CE4B4" w14:textId="5895689E" w:rsidR="00ED7FC7" w:rsidRPr="0086010B" w:rsidRDefault="00ED7FC7" w:rsidP="00ED7FC7">
      <w:pPr>
        <w:pStyle w:val="SIMP6"/>
      </w:pPr>
      <w:r w:rsidRPr="0086010B">
        <w:t>Средняя годовая температура воздуха составляет 0,3</w:t>
      </w:r>
      <w:r w:rsidR="003B776F" w:rsidRPr="0086010B">
        <w:t> </w:t>
      </w:r>
      <w:r w:rsidRPr="0086010B">
        <w:t xml:space="preserve">°С. Средняя температура воздуха наиболее холодного месяца (января) составляет минус </w:t>
      </w:r>
      <w:r w:rsidR="0086010B" w:rsidRPr="0086010B">
        <w:t>17.,4 </w:t>
      </w:r>
      <w:r w:rsidRPr="0086010B">
        <w:t xml:space="preserve">°С, </w:t>
      </w:r>
      <w:r w:rsidR="0086010B" w:rsidRPr="0086010B">
        <w:t>при абсолютном минимуме минус 48 °С. С</w:t>
      </w:r>
      <w:r w:rsidRPr="0086010B">
        <w:t xml:space="preserve">редняя температура воздуха наиболее жаркого месяца (июля) составляет </w:t>
      </w:r>
      <w:r w:rsidR="0086010B" w:rsidRPr="0086010B">
        <w:t>18,3 </w:t>
      </w:r>
      <w:r w:rsidRPr="0086010B">
        <w:t>°С</w:t>
      </w:r>
      <w:r w:rsidR="0086010B" w:rsidRPr="0086010B">
        <w:t>, при абсолютном максимуме плюс 37,5 °С.</w:t>
      </w:r>
    </w:p>
    <w:p w14:paraId="1DEDC015" w14:textId="2CB1FFE9" w:rsidR="00ED7FC7" w:rsidRPr="0086010B" w:rsidRDefault="0086010B" w:rsidP="0086010B">
      <w:pPr>
        <w:pStyle w:val="SIMP6"/>
      </w:pPr>
      <w:r w:rsidRPr="0086010B">
        <w:t xml:space="preserve">Средняя годовая скорость ветра составляет 2,9 м/с. Скорость ветра, превышаемая в среднем многолетнем режиме в 5 % случаев, составляет 6,8 м/с в любое время года. </w:t>
      </w:r>
      <w:r w:rsidR="00ED7FC7" w:rsidRPr="0086010B">
        <w:t>Наиболее частыми и сильными ветрами на данной территории являются юго-западные. Максимальная скорость ветра – 34</w:t>
      </w:r>
      <w:r>
        <w:t> </w:t>
      </w:r>
      <w:r w:rsidR="00ED7FC7" w:rsidRPr="0086010B">
        <w:t>м/с</w:t>
      </w:r>
      <w:r w:rsidRPr="0086010B">
        <w:t>. Согласно СП</w:t>
      </w:r>
      <w:r>
        <w:t> </w:t>
      </w:r>
      <w:r w:rsidRPr="0086010B">
        <w:t xml:space="preserve">20.13330.2016 территория проектируемого объекта расположена в III ветровом районе по величине ветровой нагрузки. </w:t>
      </w:r>
    </w:p>
    <w:p w14:paraId="719BD4EC" w14:textId="41659A84" w:rsidR="00ED7FC7" w:rsidRPr="00DA075F" w:rsidRDefault="0086010B" w:rsidP="0086010B">
      <w:pPr>
        <w:pStyle w:val="SIMP6"/>
      </w:pPr>
      <w:r w:rsidRPr="0086010B">
        <w:t xml:space="preserve">Осадки на рассматриваемой территории в зависимости от сезона выпадают в виде снега, дождя или имеют смешанный характер. Рассматриваемая территория характеризуется достаточной степенью </w:t>
      </w:r>
      <w:r w:rsidRPr="00DA075F">
        <w:t xml:space="preserve">увлажнения. </w:t>
      </w:r>
      <w:r w:rsidR="00ED7FC7" w:rsidRPr="00DA075F">
        <w:t xml:space="preserve">В среднем, за год осадков на территории </w:t>
      </w:r>
      <w:r w:rsidRPr="00DA075F">
        <w:t>проектирования</w:t>
      </w:r>
      <w:r w:rsidR="00ED7FC7" w:rsidRPr="00DA075F">
        <w:t xml:space="preserve"> </w:t>
      </w:r>
      <w:r w:rsidR="00ED7FC7" w:rsidRPr="00DA075F">
        <w:lastRenderedPageBreak/>
        <w:t xml:space="preserve">выпадает 433 мм. Наибольшее количество осадков выпадает в теплый период в виде дождя (апрель-октябрь) – 341 мм. За холодный период года (ноябрь-март) составляет 92 мм. </w:t>
      </w:r>
      <w:r w:rsidR="00DA075F" w:rsidRPr="00DA075F">
        <w:t>Расчетный суточный максимум осадков 1 % обеспеченности, составляет 107 мм.</w:t>
      </w:r>
    </w:p>
    <w:p w14:paraId="13C8C585" w14:textId="08898FBD" w:rsidR="00804FCE" w:rsidRPr="00804FCE" w:rsidRDefault="00804FCE" w:rsidP="00804FCE">
      <w:pPr>
        <w:pStyle w:val="SIMP6"/>
      </w:pPr>
      <w:r w:rsidRPr="00804FCE">
        <w:t>Средняя месячная относительная влажность воздуха наиболее холодного месяца – 77</w:t>
      </w:r>
      <w:r>
        <w:t> </w:t>
      </w:r>
      <w:r w:rsidRPr="00804FCE">
        <w:t>%. Средняя месячная относительная влажность воздуха наиболее теплого месяца – 72</w:t>
      </w:r>
      <w:r>
        <w:t> </w:t>
      </w:r>
      <w:r w:rsidRPr="00804FCE">
        <w:t xml:space="preserve">%. </w:t>
      </w:r>
    </w:p>
    <w:p w14:paraId="5A9296CA" w14:textId="03E1A059" w:rsidR="00DA075F" w:rsidRPr="00804FCE" w:rsidRDefault="00804FCE" w:rsidP="00804FCE">
      <w:pPr>
        <w:pStyle w:val="SIMP6"/>
      </w:pPr>
      <w:r w:rsidRPr="00804FCE">
        <w:t xml:space="preserve">Согласно СП 20.13330.2016 район изысканий расположен в III снеговом районе. </w:t>
      </w:r>
      <w:r w:rsidR="00DA075F" w:rsidRPr="00804FCE">
        <w:t xml:space="preserve">Средняя дата образования устойчивого снежного покрова – 01 ноября. Средняя дата разрушения устойчивого снежного покрова – 8 апреля. Число дней с устойчивым снежным покровом – 159. </w:t>
      </w:r>
      <w:r>
        <w:t xml:space="preserve">Высота снежного покрова по данным </w:t>
      </w:r>
      <w:proofErr w:type="spellStart"/>
      <w:r>
        <w:t>снегосьемок</w:t>
      </w:r>
      <w:proofErr w:type="spellEnd"/>
      <w:r>
        <w:t xml:space="preserve"> на последний день декады 21 мм. Согласно СП 20.13330.2016 район изысканий расположен в III гололедном районе. Нормативное значение толщины стенки гололеда составляет 10 мм.</w:t>
      </w:r>
    </w:p>
    <w:p w14:paraId="407589CE" w14:textId="30CC75FA" w:rsidR="00756351" w:rsidRPr="00756351" w:rsidRDefault="00756351" w:rsidP="00756351">
      <w:pPr>
        <w:pStyle w:val="SIMP6"/>
      </w:pPr>
      <w:r w:rsidRPr="00756351">
        <w:t>При проектировании сооружений рекомендуется учитывать возможность возникновения опасных метеорологических явлений таких как: сильный ветер, очень сильный дождь (мокрый снег, дождь со снегом), сильный ливень, дождь, очень сильный снег, продолжительные сильные дожди, крупный град, сильная метель, сильный туман.</w:t>
      </w:r>
    </w:p>
    <w:p w14:paraId="3B529CEE" w14:textId="3DB57903" w:rsidR="00ED7FC7" w:rsidRPr="00756351" w:rsidRDefault="00ED7FC7" w:rsidP="00ED7FC7">
      <w:pPr>
        <w:pStyle w:val="SIMP6"/>
      </w:pPr>
      <w:r w:rsidRPr="00756351">
        <w:t>В ходе инженерно-геологических изысканий исследуемый район изучен до глубины 7,0-15,0 м. В геологическом отношении район сложен из современных техногенных, четвертичных аллювиально-делювиальных отложений и коренных элювиальных отложений.</w:t>
      </w:r>
    </w:p>
    <w:p w14:paraId="4F1A0129" w14:textId="2ED6CEAA" w:rsidR="00ED7FC7" w:rsidRPr="00756351" w:rsidRDefault="00ED7FC7" w:rsidP="00ED7FC7">
      <w:pPr>
        <w:pStyle w:val="SIMP6"/>
      </w:pPr>
      <w:r w:rsidRPr="00756351">
        <w:t>По совокупности природных и инженерно-геологических процессов и явлений, влияющих на условия эксплуатации сооружения, инженерно-геологические условия территории изысканий относятся к III (сложной) категории</w:t>
      </w:r>
      <w:r w:rsidR="00756351">
        <w:t>.</w:t>
      </w:r>
    </w:p>
    <w:p w14:paraId="42DD7286" w14:textId="24875FBF" w:rsidR="009764B8" w:rsidRPr="009764B8" w:rsidRDefault="009764B8" w:rsidP="00F044F0">
      <w:pPr>
        <w:pStyle w:val="SIMP6"/>
      </w:pPr>
      <w:r w:rsidRPr="009764B8">
        <w:t xml:space="preserve">Более подробная информация о гидрогеологических, метеорологических и климатических условиях отражена в технических отчетах по инженерным изысканиям </w:t>
      </w:r>
      <w:r w:rsidRPr="009764B8">
        <w:br/>
        <w:t>(</w:t>
      </w:r>
      <w:r w:rsidR="00756351" w:rsidRPr="00756351">
        <w:t>БПТУ-25.78</w:t>
      </w:r>
      <w:r w:rsidRPr="009764B8">
        <w:t>-ИГДИ,</w:t>
      </w:r>
      <w:r w:rsidR="00756351">
        <w:t xml:space="preserve"> </w:t>
      </w:r>
      <w:r w:rsidR="00756351" w:rsidRPr="00756351">
        <w:t>БПТУ-25.78</w:t>
      </w:r>
      <w:r w:rsidRPr="009764B8">
        <w:t xml:space="preserve">-ИГИ, </w:t>
      </w:r>
      <w:r w:rsidR="00756351" w:rsidRPr="00756351">
        <w:t>БПТУ-25.78</w:t>
      </w:r>
      <w:r w:rsidRPr="009764B8">
        <w:t xml:space="preserve">-ИГМИ, </w:t>
      </w:r>
      <w:r w:rsidR="00756351" w:rsidRPr="00756351">
        <w:t>БПТУ-25.78</w:t>
      </w:r>
      <w:r w:rsidRPr="009764B8">
        <w:t>-ИЭИ), которые являются неотъемлемым приложением к данной документации по планировке территории.</w:t>
      </w:r>
    </w:p>
    <w:p w14:paraId="447F5A2B" w14:textId="77777777" w:rsidR="009764B8" w:rsidRPr="009764B8" w:rsidRDefault="009764B8" w:rsidP="00F044F0">
      <w:pPr>
        <w:pStyle w:val="2"/>
        <w:rPr>
          <w:rFonts w:eastAsia="Times New Roman"/>
        </w:rPr>
      </w:pPr>
      <w:bookmarkStart w:id="10" w:name="_Toc224587007"/>
      <w:bookmarkStart w:id="11" w:name="_Toc226595750"/>
      <w:r w:rsidRPr="009764B8">
        <w:rPr>
          <w:rFonts w:eastAsia="Times New Roman"/>
        </w:rPr>
        <w:t>Обоснование определения границ зон планируемого размещения линейных объектов</w:t>
      </w:r>
      <w:bookmarkEnd w:id="10"/>
      <w:bookmarkEnd w:id="11"/>
    </w:p>
    <w:p w14:paraId="495014B0" w14:textId="69AE2C2D" w:rsidR="00F044F0" w:rsidRPr="00B8104A" w:rsidRDefault="00F044F0" w:rsidP="00F044F0">
      <w:pPr>
        <w:pStyle w:val="SIMP6"/>
      </w:pPr>
      <w:bookmarkStart w:id="12" w:name="_Toc224587008"/>
      <w:r w:rsidRPr="00B8104A">
        <w:t xml:space="preserve">Границы зон планируемого размещения линейного объекта </w:t>
      </w:r>
      <w:r w:rsidR="000B5820" w:rsidRPr="00B8104A">
        <w:t>«Строительство колесно-роликового цеха для проведения средних и текущих ремонтов колёсных пар полувагонов»</w:t>
      </w:r>
      <w:r w:rsidRPr="00B8104A">
        <w:t xml:space="preserve"> определены по согласованию с заказчиком и запроектированы согласно положений Постановления Правительства РФ от 12.10.2006</w:t>
      </w:r>
      <w:r w:rsidR="000B5820" w:rsidRPr="00B8104A">
        <w:t> </w:t>
      </w:r>
      <w:r w:rsidRPr="00B8104A">
        <w:t>г. №</w:t>
      </w:r>
      <w:r w:rsidR="000B5820" w:rsidRPr="00B8104A">
        <w:t> </w:t>
      </w:r>
      <w:r w:rsidRPr="00B8104A">
        <w:t>611 «О порядке установления и использования полос отвода железных дорог» и Приказа Минтранса РФ от 06.08.2008</w:t>
      </w:r>
      <w:r w:rsidR="000B5820" w:rsidRPr="00B8104A">
        <w:t> </w:t>
      </w:r>
      <w:r w:rsidRPr="00B8104A">
        <w:t>г. №</w:t>
      </w:r>
      <w:r w:rsidR="000B5820" w:rsidRPr="00B8104A">
        <w:t> </w:t>
      </w:r>
      <w:r w:rsidRPr="00B8104A">
        <w:t>126 «Об утверждении Норм отвода земельных участков, необходимых для формирования полосы отвода железных дорог, а также норм расчета охранных зон железных дорог».</w:t>
      </w:r>
    </w:p>
    <w:p w14:paraId="20367FA7" w14:textId="1DA3FE4B" w:rsidR="00F044F0" w:rsidRPr="00B8104A" w:rsidRDefault="00F044F0" w:rsidP="00F044F0">
      <w:pPr>
        <w:pStyle w:val="SIMP6"/>
      </w:pPr>
      <w:r w:rsidRPr="00B8104A">
        <w:t xml:space="preserve">В полосу отвода включены земли для размещения конструкций элементов земляного полотна. Для земляного полотна железнодорожной линии ширину участков полосы отвода определяют следующие условия и факторы: </w:t>
      </w:r>
      <w:r w:rsidR="00B8104A" w:rsidRPr="00B8104A">
        <w:t xml:space="preserve">рельеф местности, </w:t>
      </w:r>
      <w:r w:rsidRPr="00B8104A">
        <w:t xml:space="preserve">конфигурация (поперечное сечение) земляного полотна, расположение защитных сооружений земляного полотна и искусственных сооружений. </w:t>
      </w:r>
    </w:p>
    <w:p w14:paraId="65CBE9BB" w14:textId="577C1AC9" w:rsidR="00F044F0" w:rsidRPr="003F2415" w:rsidRDefault="00F044F0" w:rsidP="00F044F0">
      <w:pPr>
        <w:pStyle w:val="SIMP6"/>
      </w:pPr>
      <w:r w:rsidRPr="003F2415">
        <w:t>Общая проектная площадь</w:t>
      </w:r>
      <w:r w:rsidR="00B8104A" w:rsidRPr="003F2415">
        <w:t xml:space="preserve"> земель и </w:t>
      </w:r>
      <w:r w:rsidRPr="003F2415">
        <w:t xml:space="preserve">земельных участков, используемых для размещения линейного объекта в границах зоны планируемого размещения, составляет </w:t>
      </w:r>
      <w:r w:rsidR="003F2415" w:rsidRPr="003F2415">
        <w:t>108155 </w:t>
      </w:r>
      <w:r w:rsidRPr="003F2415">
        <w:t>м</w:t>
      </w:r>
      <w:r w:rsidR="003F2415" w:rsidRPr="003F2415">
        <w:rPr>
          <w:vertAlign w:val="superscript"/>
        </w:rPr>
        <w:t>2</w:t>
      </w:r>
      <w:r w:rsidRPr="003F2415">
        <w:t xml:space="preserve"> (</w:t>
      </w:r>
      <w:r w:rsidR="003F2415" w:rsidRPr="003F2415">
        <w:t>10,82 </w:t>
      </w:r>
      <w:r w:rsidRPr="003F2415">
        <w:t>га).</w:t>
      </w:r>
    </w:p>
    <w:p w14:paraId="25DB9866" w14:textId="77777777" w:rsidR="009764B8" w:rsidRPr="009764B8" w:rsidRDefault="009764B8" w:rsidP="00F044F0">
      <w:pPr>
        <w:pStyle w:val="2"/>
        <w:rPr>
          <w:rFonts w:eastAsia="Times New Roman"/>
        </w:rPr>
      </w:pPr>
      <w:bookmarkStart w:id="13" w:name="_Toc226595751"/>
      <w:r w:rsidRPr="009764B8">
        <w:rPr>
          <w:rFonts w:eastAsia="Times New Roman"/>
        </w:rPr>
        <w:lastRenderedPageBreak/>
        <w:t>Обоснование определения границ зон планируемого размещения линейных объектов, подлежащих реконструкции в связи с изменением их местоположения</w:t>
      </w:r>
      <w:bookmarkEnd w:id="12"/>
      <w:bookmarkEnd w:id="13"/>
    </w:p>
    <w:p w14:paraId="74725413" w14:textId="77777777" w:rsidR="009764B8" w:rsidRPr="009764B8" w:rsidRDefault="009764B8" w:rsidP="00F044F0">
      <w:pPr>
        <w:pStyle w:val="SIMP6"/>
      </w:pPr>
      <w:r w:rsidRPr="009764B8">
        <w:t>Документацией по планировке территории не предусматривается реконструкция линейных объектов в связи с изменением их местоположения. Ввиду этого обоснование границ зон планируемого размещения линейных объектов, подлежащих реконструкции в связи с изменением их местоположения не требуется.</w:t>
      </w:r>
    </w:p>
    <w:p w14:paraId="611040A1" w14:textId="77777777" w:rsidR="009764B8" w:rsidRPr="009764B8" w:rsidRDefault="009764B8" w:rsidP="00F044F0">
      <w:pPr>
        <w:pStyle w:val="2"/>
        <w:rPr>
          <w:rFonts w:eastAsia="Times New Roman"/>
        </w:rPr>
      </w:pPr>
      <w:bookmarkStart w:id="14" w:name="_Toc224587009"/>
      <w:bookmarkStart w:id="15" w:name="_Toc226595752"/>
      <w:r w:rsidRPr="009764B8">
        <w:rPr>
          <w:rFonts w:eastAsia="Times New Roman"/>
        </w:rPr>
        <w:t>Обоснование определения предельных параметров застройки территории в границах зон планируемого размещения объектов капитального строительства, проектируемых в составе линейных объектов</w:t>
      </w:r>
      <w:bookmarkEnd w:id="14"/>
      <w:bookmarkEnd w:id="15"/>
    </w:p>
    <w:p w14:paraId="55D52371" w14:textId="2C1B139D" w:rsidR="002A2FE4" w:rsidRPr="002A2FE4" w:rsidRDefault="002A2FE4" w:rsidP="002A2FE4">
      <w:pPr>
        <w:pStyle w:val="SIMP6"/>
        <w:rPr>
          <w:lang w:eastAsia="ru-RU"/>
        </w:rPr>
      </w:pPr>
      <w:r w:rsidRPr="002A2FE4">
        <w:rPr>
          <w:lang w:eastAsia="ru-RU"/>
        </w:rPr>
        <w:t xml:space="preserve">Проектными решениями предусмотрено строительство объекта капитального строительства в составе проектируемого линейного объекта </w:t>
      </w:r>
      <w:r w:rsidRPr="002A2FE4">
        <w:t>«Строительство колесно-роликового цеха для проведения средних и текущих ремонтов колёсных пар полувагонов»</w:t>
      </w:r>
      <w:r w:rsidRPr="002A2FE4">
        <w:rPr>
          <w:lang w:eastAsia="ru-RU"/>
        </w:rPr>
        <w:t>.</w:t>
      </w:r>
    </w:p>
    <w:p w14:paraId="6CBD9325" w14:textId="77777777" w:rsidR="002A2FE4" w:rsidRPr="00D0037D" w:rsidRDefault="002A2FE4" w:rsidP="002A2FE4">
      <w:pPr>
        <w:pStyle w:val="SIMP6"/>
        <w:rPr>
          <w:lang w:eastAsia="ru-RU"/>
        </w:rPr>
      </w:pPr>
      <w:r w:rsidRPr="00D0037D">
        <w:rPr>
          <w:lang w:eastAsia="ru-RU"/>
        </w:rPr>
        <w:t xml:space="preserve">Согласно статье 38 Градостроительного кодекса Российской Федерации от 29.12.2004 г. № 190-ФЗ 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 включают в себя: </w:t>
      </w:r>
    </w:p>
    <w:p w14:paraId="3FC2DE43" w14:textId="77777777" w:rsidR="002A2FE4" w:rsidRPr="00D0037D" w:rsidRDefault="002A2FE4" w:rsidP="002A2FE4">
      <w:pPr>
        <w:pStyle w:val="SIMP6"/>
        <w:rPr>
          <w:lang w:eastAsia="ru-RU"/>
        </w:rPr>
      </w:pPr>
      <w:r w:rsidRPr="00D0037D">
        <w:rPr>
          <w:lang w:eastAsia="ru-RU"/>
        </w:rPr>
        <w:t xml:space="preserve">1. предельные (минимальные и (или) максимальные) размеры земельных участков, в том числе их площадь; </w:t>
      </w:r>
    </w:p>
    <w:p w14:paraId="31D598DE" w14:textId="77777777" w:rsidR="002A2FE4" w:rsidRPr="00D0037D" w:rsidRDefault="002A2FE4" w:rsidP="002A2FE4">
      <w:pPr>
        <w:pStyle w:val="SIMP6"/>
        <w:rPr>
          <w:lang w:eastAsia="ru-RU"/>
        </w:rPr>
      </w:pPr>
      <w:r w:rsidRPr="00D0037D">
        <w:rPr>
          <w:lang w:eastAsia="ru-RU"/>
        </w:rPr>
        <w:t>2. 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сооружений;</w:t>
      </w:r>
    </w:p>
    <w:p w14:paraId="6A563F08" w14:textId="77777777" w:rsidR="002A2FE4" w:rsidRPr="00D0037D" w:rsidRDefault="002A2FE4" w:rsidP="002A2FE4">
      <w:pPr>
        <w:pStyle w:val="SIMP6"/>
        <w:rPr>
          <w:lang w:eastAsia="ru-RU"/>
        </w:rPr>
      </w:pPr>
      <w:r w:rsidRPr="00D0037D">
        <w:rPr>
          <w:lang w:eastAsia="ru-RU"/>
        </w:rPr>
        <w:t>3. предельное количество этажей или предельную высоту зданий, строений, сооружений;</w:t>
      </w:r>
    </w:p>
    <w:p w14:paraId="09BD1391" w14:textId="77777777" w:rsidR="002A2FE4" w:rsidRPr="00D0037D" w:rsidRDefault="002A2FE4" w:rsidP="002A2FE4">
      <w:pPr>
        <w:pStyle w:val="SIMP6"/>
        <w:rPr>
          <w:lang w:eastAsia="ru-RU"/>
        </w:rPr>
      </w:pPr>
      <w:r w:rsidRPr="00D0037D">
        <w:rPr>
          <w:lang w:eastAsia="ru-RU"/>
        </w:rPr>
        <w:t>4. 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участка.</w:t>
      </w:r>
    </w:p>
    <w:p w14:paraId="35A4463E" w14:textId="57F2B9EF" w:rsidR="002A2FE4" w:rsidRPr="00D0037D" w:rsidRDefault="002A2FE4" w:rsidP="002A2FE4">
      <w:pPr>
        <w:pStyle w:val="SIMP6"/>
        <w:rPr>
          <w:lang w:eastAsia="ru-RU"/>
        </w:rPr>
      </w:pPr>
      <w:r w:rsidRPr="00D0037D">
        <w:rPr>
          <w:lang w:eastAsia="ru-RU"/>
        </w:rPr>
        <w:t xml:space="preserve">Однако согласно п. 4 ст. 36 Градостроительного кодекса РФ действие градостроительного регламента, устанавливающего предельные параметры земельных участков, в том числе их площадь, предельные параметры разрешенного строительства, реконструкции объектов капитального строительства, не распространяется на земельные участки, предназначенные для размещения линейных объектов. Таким образом, предельные параметры застройки территории в границах зон планируемого размещения объектов капитального строительства, входящих в состав проектируемых линейных объектов по проекту </w:t>
      </w:r>
      <w:r w:rsidR="00D0037D" w:rsidRPr="00D0037D">
        <w:t>«Строительство колесно-роликового цеха для проведения средних и текущих ремонтов колёсных пар полувагонов»</w:t>
      </w:r>
      <w:r w:rsidRPr="00D0037D">
        <w:rPr>
          <w:lang w:eastAsia="ru-RU"/>
        </w:rPr>
        <w:t>, не определяются.</w:t>
      </w:r>
    </w:p>
    <w:p w14:paraId="6E0D477D" w14:textId="77777777" w:rsidR="009764B8" w:rsidRPr="009764B8" w:rsidRDefault="009764B8" w:rsidP="00F044F0">
      <w:pPr>
        <w:pStyle w:val="2"/>
        <w:rPr>
          <w:rFonts w:eastAsia="Times New Roman"/>
        </w:rPr>
      </w:pPr>
      <w:bookmarkStart w:id="16" w:name="_Toc224587010"/>
      <w:bookmarkStart w:id="17" w:name="_Toc226595753"/>
      <w:r w:rsidRPr="009764B8">
        <w:rPr>
          <w:rFonts w:eastAsia="Times New Roman"/>
        </w:rPr>
        <w:lastRenderedPageBreak/>
        <w:t>Ведомость пересечений границ зон планируемого размещения линейного объекта (объектов) с сохраняемыми объектами капитального строительства (здание, строение, сооружение, объект, строительство которого не завершено), существующими и строящимися на момент подготовки проекта планировки территории</w:t>
      </w:r>
      <w:bookmarkEnd w:id="16"/>
      <w:bookmarkEnd w:id="17"/>
    </w:p>
    <w:p w14:paraId="0E7C81F8" w14:textId="77777777" w:rsidR="009764B8" w:rsidRPr="0040789D" w:rsidRDefault="009764B8" w:rsidP="00F044F0">
      <w:pPr>
        <w:pStyle w:val="SIMP6"/>
      </w:pPr>
      <w:r w:rsidRPr="0040789D">
        <w:t>На основании топографического плана, полученного в результате инженерно-геодезических изысканий, выполненных ООО «ПК «СИМП», а также на основании сведений Единого государственного реестра недвижимости границы зон планируемого размещения линейного объекта пересекают:</w:t>
      </w:r>
    </w:p>
    <w:p w14:paraId="701461CA" w14:textId="4AA7B09B" w:rsidR="009764B8" w:rsidRPr="00A766A1" w:rsidRDefault="00A766A1" w:rsidP="00F044F0">
      <w:pPr>
        <w:pStyle w:val="SIMP"/>
      </w:pPr>
      <w:r>
        <w:t>в</w:t>
      </w:r>
      <w:r w:rsidRPr="00A766A1">
        <w:t xml:space="preserve">оздушные линии электропередач </w:t>
      </w:r>
      <w:r w:rsidR="009764B8" w:rsidRPr="00A766A1">
        <w:t>высокого напряжения;</w:t>
      </w:r>
    </w:p>
    <w:p w14:paraId="58F881FC" w14:textId="53032087" w:rsidR="009764B8" w:rsidRPr="00A766A1" w:rsidRDefault="009764B8" w:rsidP="00F044F0">
      <w:pPr>
        <w:pStyle w:val="SIMP"/>
      </w:pPr>
      <w:r w:rsidRPr="00A766A1">
        <w:t>подземный кабел</w:t>
      </w:r>
      <w:r w:rsidR="00A766A1">
        <w:t>и</w:t>
      </w:r>
      <w:r w:rsidRPr="00A766A1">
        <w:t xml:space="preserve"> линий электропередач;</w:t>
      </w:r>
    </w:p>
    <w:p w14:paraId="13156365" w14:textId="11FFE4F7" w:rsidR="009764B8" w:rsidRDefault="009764B8" w:rsidP="00F044F0">
      <w:pPr>
        <w:pStyle w:val="SIMP"/>
      </w:pPr>
      <w:r w:rsidRPr="00A766A1">
        <w:t>железнодорожные пути</w:t>
      </w:r>
      <w:r w:rsidR="00A766A1">
        <w:t>;</w:t>
      </w:r>
    </w:p>
    <w:p w14:paraId="0BE3B3F7" w14:textId="2FD6CE75" w:rsidR="00A766A1" w:rsidRPr="00A766A1" w:rsidRDefault="00A766A1" w:rsidP="00A766A1">
      <w:pPr>
        <w:pStyle w:val="SIMP"/>
      </w:pPr>
      <w:r>
        <w:t>наружные сети водоснабжения.</w:t>
      </w:r>
    </w:p>
    <w:p w14:paraId="15DFEA91" w14:textId="77777777" w:rsidR="009764B8" w:rsidRPr="009764B8" w:rsidRDefault="009764B8" w:rsidP="00F044F0">
      <w:pPr>
        <w:pStyle w:val="2"/>
        <w:rPr>
          <w:rFonts w:eastAsia="Times New Roman"/>
        </w:rPr>
      </w:pPr>
      <w:bookmarkStart w:id="18" w:name="_Toc224587011"/>
      <w:bookmarkStart w:id="19" w:name="_Toc226595754"/>
      <w:r w:rsidRPr="009764B8">
        <w:rPr>
          <w:rFonts w:eastAsia="Times New Roman"/>
        </w:rPr>
        <w:t>Ведомость пересечений границ зон планируемого размещения линейного объекта (объектов) с объектами капитального строительства, строительство которых запланировано в соответствии с ранее утвержденной документацией по планировке территории</w:t>
      </w:r>
      <w:bookmarkEnd w:id="18"/>
      <w:bookmarkEnd w:id="19"/>
    </w:p>
    <w:p w14:paraId="5C2D732E" w14:textId="658631FD" w:rsidR="00611091" w:rsidRDefault="00611091" w:rsidP="00611091">
      <w:pPr>
        <w:pStyle w:val="SIMP6"/>
      </w:pPr>
      <w:r w:rsidRPr="00611091">
        <w:t xml:space="preserve">Границы зоны планируемого размещения линейных объектов пересекают объекты капитального строительства, строительство которых запланировано в соответствии с ранее утвержденной документацией по планировке территории, а именно: </w:t>
      </w:r>
    </w:p>
    <w:p w14:paraId="6838AAF9" w14:textId="0D5C41AD" w:rsidR="0040789D" w:rsidRPr="00FB530E" w:rsidRDefault="0040789D" w:rsidP="00AC67ED">
      <w:pPr>
        <w:pStyle w:val="SIMP"/>
      </w:pPr>
      <w:r>
        <w:t xml:space="preserve">проект планировки территории для размещения линейного объекта Реконструкция </w:t>
      </w:r>
      <w:proofErr w:type="gramStart"/>
      <w:r>
        <w:t>железно-дорожных</w:t>
      </w:r>
      <w:proofErr w:type="gramEnd"/>
      <w:r>
        <w:t xml:space="preserve"> путей станция Угольная-2 филиала АО «СУЭК-Красноярск» Бородинское </w:t>
      </w:r>
      <w:r w:rsidRPr="00FB530E">
        <w:t>ПТУ», утвержденный постановлением Администрации города Бородино № 842 от 06.12.2024 г.</w:t>
      </w:r>
    </w:p>
    <w:p w14:paraId="1C1157AA" w14:textId="10C3D3AA" w:rsidR="00611091" w:rsidRPr="00FB530E" w:rsidRDefault="00611091" w:rsidP="00611091">
      <w:pPr>
        <w:pStyle w:val="SIMP6"/>
      </w:pPr>
      <w:r w:rsidRPr="00FB530E">
        <w:t xml:space="preserve">Ведомость пересечений границ зон планируемого размещения линейных объектов представлена в таблице </w:t>
      </w:r>
      <w:r w:rsidR="00FB530E" w:rsidRPr="00FB530E">
        <w:t>4</w:t>
      </w:r>
      <w:r w:rsidRPr="00FB530E">
        <w:t>.1</w:t>
      </w:r>
    </w:p>
    <w:p w14:paraId="2C09E4BB" w14:textId="5262E052" w:rsidR="0040789D" w:rsidRPr="00FB530E" w:rsidRDefault="0040789D" w:rsidP="00E10F45">
      <w:pPr>
        <w:pStyle w:val="SIMPf"/>
        <w:outlineLvl w:val="9"/>
      </w:pPr>
      <w:bookmarkStart w:id="20" w:name="_Ref214403187"/>
      <w:bookmarkStart w:id="21" w:name="_Ref214403175"/>
      <w:r w:rsidRPr="00FB530E">
        <w:t xml:space="preserve">Таблица </w:t>
      </w:r>
      <w:r w:rsidR="00FB530E" w:rsidRPr="00FB530E">
        <w:t>4</w:t>
      </w:r>
      <w:bookmarkEnd w:id="20"/>
      <w:r w:rsidR="00FB530E" w:rsidRPr="00FB530E">
        <w:t>.1</w:t>
      </w:r>
      <w:r w:rsidRPr="00FB530E">
        <w:t xml:space="preserve"> – </w:t>
      </w:r>
      <w:bookmarkEnd w:id="21"/>
      <w:r w:rsidRPr="00FB530E">
        <w:t>Перечень координат характерных точек границ</w:t>
      </w:r>
    </w:p>
    <w:tbl>
      <w:tblPr>
        <w:tblStyle w:val="14"/>
        <w:tblW w:w="0" w:type="auto"/>
        <w:tblLook w:val="04A0" w:firstRow="1" w:lastRow="0" w:firstColumn="1" w:lastColumn="0" w:noHBand="0" w:noVBand="1"/>
      </w:tblPr>
      <w:tblGrid>
        <w:gridCol w:w="3303"/>
        <w:gridCol w:w="3304"/>
        <w:gridCol w:w="3304"/>
      </w:tblGrid>
      <w:tr w:rsidR="0040789D" w:rsidRPr="00FB530E" w14:paraId="6D118C67" w14:textId="77777777" w:rsidTr="00FB530E">
        <w:trPr>
          <w:trHeight w:val="283"/>
        </w:trPr>
        <w:tc>
          <w:tcPr>
            <w:tcW w:w="3303" w:type="dxa"/>
            <w:vMerge w:val="restart"/>
            <w:vAlign w:val="center"/>
          </w:tcPr>
          <w:p w14:paraId="336EAC8D" w14:textId="77777777" w:rsidR="0040789D" w:rsidRPr="00FB530E" w:rsidRDefault="0040789D" w:rsidP="00FB530E">
            <w:pPr>
              <w:pStyle w:val="SIMP8"/>
              <w:rPr>
                <w:rFonts w:cs="Times New Roman"/>
              </w:rPr>
            </w:pPr>
            <w:r w:rsidRPr="00FB530E">
              <w:rPr>
                <w:rFonts w:cs="Times New Roman"/>
              </w:rPr>
              <w:t>Обозначение характерных точек границ</w:t>
            </w:r>
          </w:p>
        </w:tc>
        <w:tc>
          <w:tcPr>
            <w:tcW w:w="6608" w:type="dxa"/>
            <w:gridSpan w:val="2"/>
            <w:vAlign w:val="center"/>
          </w:tcPr>
          <w:p w14:paraId="37DE7A96" w14:textId="77777777" w:rsidR="0040789D" w:rsidRPr="00FB530E" w:rsidRDefault="0040789D" w:rsidP="00FB530E">
            <w:pPr>
              <w:pStyle w:val="SIMP8"/>
              <w:rPr>
                <w:rFonts w:cs="Times New Roman"/>
              </w:rPr>
            </w:pPr>
            <w:r w:rsidRPr="00FB530E">
              <w:rPr>
                <w:rFonts w:cs="Times New Roman"/>
              </w:rPr>
              <w:t>Координаты, м</w:t>
            </w:r>
          </w:p>
        </w:tc>
      </w:tr>
      <w:tr w:rsidR="0040789D" w:rsidRPr="00FB530E" w14:paraId="3D66376C" w14:textId="77777777" w:rsidTr="00FB530E">
        <w:trPr>
          <w:trHeight w:val="227"/>
        </w:trPr>
        <w:tc>
          <w:tcPr>
            <w:tcW w:w="3303" w:type="dxa"/>
            <w:vMerge/>
            <w:vAlign w:val="center"/>
          </w:tcPr>
          <w:p w14:paraId="5544494C" w14:textId="77777777" w:rsidR="0040789D" w:rsidRPr="00FB530E" w:rsidRDefault="0040789D" w:rsidP="00FB530E">
            <w:pPr>
              <w:pStyle w:val="SIMP8"/>
              <w:rPr>
                <w:rFonts w:cs="Times New Roman"/>
              </w:rPr>
            </w:pPr>
          </w:p>
        </w:tc>
        <w:tc>
          <w:tcPr>
            <w:tcW w:w="3304" w:type="dxa"/>
            <w:vAlign w:val="center"/>
          </w:tcPr>
          <w:p w14:paraId="37BCC872" w14:textId="77777777" w:rsidR="0040789D" w:rsidRPr="00FB530E" w:rsidRDefault="0040789D" w:rsidP="00FB530E">
            <w:pPr>
              <w:pStyle w:val="SIMP8"/>
              <w:rPr>
                <w:rFonts w:cs="Times New Roman"/>
              </w:rPr>
            </w:pPr>
            <w:r w:rsidRPr="00FB530E">
              <w:rPr>
                <w:rFonts w:cs="Times New Roman"/>
              </w:rPr>
              <w:t>Х</w:t>
            </w:r>
          </w:p>
        </w:tc>
        <w:tc>
          <w:tcPr>
            <w:tcW w:w="3304" w:type="dxa"/>
            <w:vAlign w:val="center"/>
          </w:tcPr>
          <w:p w14:paraId="60627D1A" w14:textId="77777777" w:rsidR="0040789D" w:rsidRPr="00FB530E" w:rsidRDefault="0040789D" w:rsidP="00FB530E">
            <w:pPr>
              <w:pStyle w:val="SIMP8"/>
              <w:rPr>
                <w:rFonts w:cs="Times New Roman"/>
              </w:rPr>
            </w:pPr>
            <w:r w:rsidRPr="00FB530E">
              <w:rPr>
                <w:rFonts w:cs="Times New Roman"/>
              </w:rPr>
              <w:t>У</w:t>
            </w:r>
          </w:p>
        </w:tc>
      </w:tr>
      <w:tr w:rsidR="00FB530E" w:rsidRPr="00FB530E" w14:paraId="1B7A81FC" w14:textId="77777777" w:rsidTr="00FB530E">
        <w:tc>
          <w:tcPr>
            <w:tcW w:w="3303" w:type="dxa"/>
            <w:vAlign w:val="center"/>
          </w:tcPr>
          <w:p w14:paraId="1568F012" w14:textId="608702B3" w:rsidR="00FB530E" w:rsidRPr="00FB530E" w:rsidRDefault="00FB530E" w:rsidP="00FB530E">
            <w:pPr>
              <w:pStyle w:val="SIMP9"/>
            </w:pPr>
            <w:r w:rsidRPr="00FB530E">
              <w:rPr>
                <w:color w:val="000000"/>
                <w:szCs w:val="22"/>
              </w:rPr>
              <w:t>1</w:t>
            </w:r>
          </w:p>
        </w:tc>
        <w:tc>
          <w:tcPr>
            <w:tcW w:w="3304" w:type="dxa"/>
            <w:vAlign w:val="center"/>
          </w:tcPr>
          <w:p w14:paraId="75CEA11A" w14:textId="367F716F" w:rsidR="00FB530E" w:rsidRPr="00FB530E" w:rsidRDefault="00FB530E" w:rsidP="00FB530E">
            <w:pPr>
              <w:pStyle w:val="SIMP9"/>
            </w:pPr>
            <w:r w:rsidRPr="00FB530E">
              <w:rPr>
                <w:color w:val="000000"/>
                <w:szCs w:val="22"/>
              </w:rPr>
              <w:t>692542,42</w:t>
            </w:r>
          </w:p>
        </w:tc>
        <w:tc>
          <w:tcPr>
            <w:tcW w:w="3304" w:type="dxa"/>
            <w:vAlign w:val="center"/>
          </w:tcPr>
          <w:p w14:paraId="130755FD" w14:textId="522F7216" w:rsidR="00FB530E" w:rsidRPr="00FB530E" w:rsidRDefault="00FB530E" w:rsidP="00FB530E">
            <w:pPr>
              <w:pStyle w:val="SIMP9"/>
            </w:pPr>
            <w:r w:rsidRPr="00FB530E">
              <w:rPr>
                <w:color w:val="000000"/>
                <w:szCs w:val="22"/>
              </w:rPr>
              <w:t>37290,63</w:t>
            </w:r>
          </w:p>
        </w:tc>
      </w:tr>
      <w:tr w:rsidR="00FB530E" w:rsidRPr="00FB530E" w14:paraId="5C37B43C" w14:textId="77777777" w:rsidTr="00FB530E">
        <w:tc>
          <w:tcPr>
            <w:tcW w:w="3303" w:type="dxa"/>
            <w:vAlign w:val="center"/>
          </w:tcPr>
          <w:p w14:paraId="45D9676E" w14:textId="013889C4" w:rsidR="00FB530E" w:rsidRPr="00FB530E" w:rsidRDefault="00FB530E" w:rsidP="00FB530E">
            <w:pPr>
              <w:pStyle w:val="SIMP9"/>
            </w:pPr>
            <w:r w:rsidRPr="00FB530E">
              <w:rPr>
                <w:color w:val="000000"/>
                <w:szCs w:val="22"/>
              </w:rPr>
              <w:t>2</w:t>
            </w:r>
          </w:p>
        </w:tc>
        <w:tc>
          <w:tcPr>
            <w:tcW w:w="3304" w:type="dxa"/>
            <w:vAlign w:val="center"/>
          </w:tcPr>
          <w:p w14:paraId="4061BA5B" w14:textId="7109DA86" w:rsidR="00FB530E" w:rsidRPr="00FB530E" w:rsidRDefault="00FB530E" w:rsidP="00FB530E">
            <w:pPr>
              <w:pStyle w:val="SIMP9"/>
            </w:pPr>
            <w:r w:rsidRPr="00FB530E">
              <w:rPr>
                <w:color w:val="000000"/>
                <w:szCs w:val="22"/>
              </w:rPr>
              <w:t>692536,50</w:t>
            </w:r>
          </w:p>
        </w:tc>
        <w:tc>
          <w:tcPr>
            <w:tcW w:w="3304" w:type="dxa"/>
            <w:vAlign w:val="center"/>
          </w:tcPr>
          <w:p w14:paraId="00371545" w14:textId="22113AF9" w:rsidR="00FB530E" w:rsidRPr="00FB530E" w:rsidRDefault="00FB530E" w:rsidP="00FB530E">
            <w:pPr>
              <w:pStyle w:val="SIMP9"/>
            </w:pPr>
            <w:r w:rsidRPr="00FB530E">
              <w:rPr>
                <w:color w:val="000000"/>
                <w:szCs w:val="22"/>
              </w:rPr>
              <w:t>37354,43</w:t>
            </w:r>
          </w:p>
        </w:tc>
      </w:tr>
      <w:tr w:rsidR="00FB530E" w:rsidRPr="00FB530E" w14:paraId="445D49FE" w14:textId="77777777" w:rsidTr="00FB530E">
        <w:tc>
          <w:tcPr>
            <w:tcW w:w="3303" w:type="dxa"/>
            <w:vAlign w:val="center"/>
          </w:tcPr>
          <w:p w14:paraId="600A362A" w14:textId="0A101DE1" w:rsidR="00FB530E" w:rsidRPr="00FB530E" w:rsidRDefault="00FB530E" w:rsidP="00FB530E">
            <w:pPr>
              <w:pStyle w:val="SIMP9"/>
            </w:pPr>
            <w:r w:rsidRPr="00FB530E">
              <w:rPr>
                <w:color w:val="000000"/>
                <w:szCs w:val="22"/>
              </w:rPr>
              <w:t>3</w:t>
            </w:r>
          </w:p>
        </w:tc>
        <w:tc>
          <w:tcPr>
            <w:tcW w:w="3304" w:type="dxa"/>
            <w:vAlign w:val="center"/>
          </w:tcPr>
          <w:p w14:paraId="02CCE5B8" w14:textId="2756F5CA" w:rsidR="00FB530E" w:rsidRPr="00FB530E" w:rsidRDefault="00FB530E" w:rsidP="00FB530E">
            <w:pPr>
              <w:pStyle w:val="SIMP9"/>
            </w:pPr>
            <w:r w:rsidRPr="00FB530E">
              <w:rPr>
                <w:color w:val="000000"/>
                <w:szCs w:val="22"/>
              </w:rPr>
              <w:t>692536,06</w:t>
            </w:r>
          </w:p>
        </w:tc>
        <w:tc>
          <w:tcPr>
            <w:tcW w:w="3304" w:type="dxa"/>
            <w:vAlign w:val="center"/>
          </w:tcPr>
          <w:p w14:paraId="09956C02" w14:textId="4E2010F0" w:rsidR="00FB530E" w:rsidRPr="00FB530E" w:rsidRDefault="00FB530E" w:rsidP="00FB530E">
            <w:pPr>
              <w:pStyle w:val="SIMP9"/>
            </w:pPr>
            <w:r w:rsidRPr="00FB530E">
              <w:rPr>
                <w:color w:val="000000"/>
                <w:szCs w:val="22"/>
              </w:rPr>
              <w:t>37357,02</w:t>
            </w:r>
          </w:p>
        </w:tc>
      </w:tr>
      <w:tr w:rsidR="00FB530E" w:rsidRPr="00FB530E" w14:paraId="32866990" w14:textId="77777777" w:rsidTr="00FB530E">
        <w:tc>
          <w:tcPr>
            <w:tcW w:w="3303" w:type="dxa"/>
            <w:vAlign w:val="center"/>
          </w:tcPr>
          <w:p w14:paraId="49EC67C3" w14:textId="3F3696C3" w:rsidR="00FB530E" w:rsidRPr="00FB530E" w:rsidRDefault="00FB530E" w:rsidP="00FB530E">
            <w:pPr>
              <w:pStyle w:val="SIMP9"/>
            </w:pPr>
            <w:r w:rsidRPr="00FB530E">
              <w:rPr>
                <w:color w:val="000000"/>
                <w:szCs w:val="22"/>
              </w:rPr>
              <w:t>4</w:t>
            </w:r>
          </w:p>
        </w:tc>
        <w:tc>
          <w:tcPr>
            <w:tcW w:w="3304" w:type="dxa"/>
            <w:vAlign w:val="center"/>
          </w:tcPr>
          <w:p w14:paraId="0D556DDF" w14:textId="2C428CEF" w:rsidR="00FB530E" w:rsidRPr="00FB530E" w:rsidRDefault="00FB530E" w:rsidP="00FB530E">
            <w:pPr>
              <w:pStyle w:val="SIMP9"/>
            </w:pPr>
            <w:r w:rsidRPr="00FB530E">
              <w:rPr>
                <w:color w:val="000000"/>
                <w:szCs w:val="22"/>
              </w:rPr>
              <w:t>692530,20</w:t>
            </w:r>
          </w:p>
        </w:tc>
        <w:tc>
          <w:tcPr>
            <w:tcW w:w="3304" w:type="dxa"/>
            <w:vAlign w:val="center"/>
          </w:tcPr>
          <w:p w14:paraId="2164C92C" w14:textId="10257B5A" w:rsidR="00FB530E" w:rsidRPr="00FB530E" w:rsidRDefault="00FB530E" w:rsidP="00FB530E">
            <w:pPr>
              <w:pStyle w:val="SIMP9"/>
            </w:pPr>
            <w:r w:rsidRPr="00FB530E">
              <w:rPr>
                <w:color w:val="000000"/>
                <w:szCs w:val="22"/>
              </w:rPr>
              <w:t>37356,46</w:t>
            </w:r>
          </w:p>
        </w:tc>
      </w:tr>
      <w:tr w:rsidR="00FB530E" w:rsidRPr="00FB530E" w14:paraId="70954DA5" w14:textId="77777777" w:rsidTr="00FB530E">
        <w:tc>
          <w:tcPr>
            <w:tcW w:w="3303" w:type="dxa"/>
            <w:vAlign w:val="center"/>
          </w:tcPr>
          <w:p w14:paraId="698C8536" w14:textId="08F9ECF6" w:rsidR="00FB530E" w:rsidRPr="00FB530E" w:rsidRDefault="00FB530E" w:rsidP="00FB530E">
            <w:pPr>
              <w:pStyle w:val="SIMP9"/>
            </w:pPr>
            <w:r w:rsidRPr="00FB530E">
              <w:rPr>
                <w:color w:val="000000"/>
                <w:szCs w:val="22"/>
              </w:rPr>
              <w:t>5</w:t>
            </w:r>
          </w:p>
        </w:tc>
        <w:tc>
          <w:tcPr>
            <w:tcW w:w="3304" w:type="dxa"/>
            <w:vAlign w:val="center"/>
          </w:tcPr>
          <w:p w14:paraId="4EDF68E5" w14:textId="770454DB" w:rsidR="00FB530E" w:rsidRPr="00FB530E" w:rsidRDefault="00FB530E" w:rsidP="00FB530E">
            <w:pPr>
              <w:pStyle w:val="SIMP9"/>
            </w:pPr>
            <w:r w:rsidRPr="00FB530E">
              <w:rPr>
                <w:color w:val="000000"/>
                <w:szCs w:val="22"/>
              </w:rPr>
              <w:t>692532,16</w:t>
            </w:r>
          </w:p>
        </w:tc>
        <w:tc>
          <w:tcPr>
            <w:tcW w:w="3304" w:type="dxa"/>
            <w:vAlign w:val="center"/>
          </w:tcPr>
          <w:p w14:paraId="6BC7F1D4" w14:textId="7C385E4D" w:rsidR="00FB530E" w:rsidRPr="00FB530E" w:rsidRDefault="00FB530E" w:rsidP="00FB530E">
            <w:pPr>
              <w:pStyle w:val="SIMP9"/>
            </w:pPr>
            <w:r w:rsidRPr="00FB530E">
              <w:rPr>
                <w:color w:val="000000"/>
                <w:szCs w:val="22"/>
              </w:rPr>
              <w:t>37337,72</w:t>
            </w:r>
          </w:p>
        </w:tc>
      </w:tr>
      <w:tr w:rsidR="00FB530E" w:rsidRPr="00FB530E" w14:paraId="21DCAF35" w14:textId="77777777" w:rsidTr="00FB530E">
        <w:tc>
          <w:tcPr>
            <w:tcW w:w="3303" w:type="dxa"/>
            <w:vAlign w:val="center"/>
          </w:tcPr>
          <w:p w14:paraId="2AD0A80E" w14:textId="19869CD9" w:rsidR="00FB530E" w:rsidRPr="00FB530E" w:rsidRDefault="00FB530E" w:rsidP="00FB530E">
            <w:pPr>
              <w:pStyle w:val="SIMP9"/>
            </w:pPr>
            <w:r w:rsidRPr="00FB530E">
              <w:rPr>
                <w:color w:val="000000"/>
                <w:szCs w:val="22"/>
              </w:rPr>
              <w:t>1</w:t>
            </w:r>
          </w:p>
        </w:tc>
        <w:tc>
          <w:tcPr>
            <w:tcW w:w="3304" w:type="dxa"/>
            <w:vAlign w:val="center"/>
          </w:tcPr>
          <w:p w14:paraId="21CBF755" w14:textId="5C3BE176" w:rsidR="00FB530E" w:rsidRPr="00FB530E" w:rsidRDefault="00FB530E" w:rsidP="00FB530E">
            <w:pPr>
              <w:pStyle w:val="SIMP9"/>
            </w:pPr>
            <w:r w:rsidRPr="00FB530E">
              <w:rPr>
                <w:color w:val="000000"/>
                <w:szCs w:val="22"/>
              </w:rPr>
              <w:t>692542,42</w:t>
            </w:r>
          </w:p>
        </w:tc>
        <w:tc>
          <w:tcPr>
            <w:tcW w:w="3304" w:type="dxa"/>
            <w:vAlign w:val="center"/>
          </w:tcPr>
          <w:p w14:paraId="28DC2DFB" w14:textId="0045414A" w:rsidR="00FB530E" w:rsidRPr="00FB530E" w:rsidRDefault="00FB530E" w:rsidP="00FB530E">
            <w:pPr>
              <w:pStyle w:val="SIMP9"/>
            </w:pPr>
            <w:r w:rsidRPr="00FB530E">
              <w:rPr>
                <w:color w:val="000000"/>
                <w:szCs w:val="22"/>
              </w:rPr>
              <w:t>37290,63</w:t>
            </w:r>
          </w:p>
        </w:tc>
      </w:tr>
    </w:tbl>
    <w:p w14:paraId="28D1F34D" w14:textId="77777777" w:rsidR="009764B8" w:rsidRPr="009764B8" w:rsidRDefault="009764B8" w:rsidP="00F044F0">
      <w:pPr>
        <w:pStyle w:val="2"/>
        <w:rPr>
          <w:rFonts w:eastAsia="Times New Roman"/>
        </w:rPr>
      </w:pPr>
      <w:bookmarkStart w:id="22" w:name="_Toc224587012"/>
      <w:bookmarkStart w:id="23" w:name="_Toc226595755"/>
      <w:r w:rsidRPr="009764B8">
        <w:rPr>
          <w:rFonts w:eastAsia="Times New Roman"/>
        </w:rPr>
        <w:lastRenderedPageBreak/>
        <w:t>Ведомость пересечений границ зон планируемого размещения линейного объекта (объектов) с водными объектами</w:t>
      </w:r>
      <w:bookmarkEnd w:id="22"/>
      <w:bookmarkEnd w:id="23"/>
    </w:p>
    <w:p w14:paraId="3C14D2F2" w14:textId="4686165D" w:rsidR="00611091" w:rsidRDefault="00611091" w:rsidP="00611091">
      <w:pPr>
        <w:pStyle w:val="SIMP6"/>
      </w:pPr>
      <w:r w:rsidRPr="00611091">
        <w:t>Ведомость пересечений границ зон планируемого размещения линейного объекта (объектов) с водными объектами в данном разделе не разрабатывалась ввиду того, что границы зон планируемого размещения проектирования линейного объекта не пересекают водных объектов.</w:t>
      </w:r>
    </w:p>
    <w:p w14:paraId="7E285A80" w14:textId="77777777" w:rsidR="00611091" w:rsidRDefault="00611091" w:rsidP="00611091">
      <w:pPr>
        <w:pStyle w:val="SIMP6"/>
      </w:pPr>
    </w:p>
    <w:p w14:paraId="74AA4F4D" w14:textId="306D4BF5" w:rsidR="009764B8" w:rsidRDefault="009764B8" w:rsidP="00611091">
      <w:pPr>
        <w:pStyle w:val="SIMP6"/>
        <w:rPr>
          <w:rFonts w:eastAsia="Calibri"/>
        </w:rPr>
      </w:pPr>
    </w:p>
    <w:p w14:paraId="6C07C14E" w14:textId="008FBC3C" w:rsidR="0021581F" w:rsidRDefault="0021581F" w:rsidP="0021581F">
      <w:pPr>
        <w:pStyle w:val="SIMP6"/>
      </w:pPr>
    </w:p>
    <w:p w14:paraId="3FE916E9" w14:textId="1D269715" w:rsidR="0021581F" w:rsidRDefault="0021581F" w:rsidP="00E10F45">
      <w:pPr>
        <w:pStyle w:val="7"/>
      </w:pPr>
      <w:r>
        <w:lastRenderedPageBreak/>
        <w:br/>
      </w:r>
      <w:bookmarkStart w:id="24" w:name="_Toc226595756"/>
      <w:r w:rsidR="00611091">
        <w:t>Постановление</w:t>
      </w:r>
      <w:r w:rsidRPr="009764B8">
        <w:t xml:space="preserve"> о подготовке документации по планировке территории</w:t>
      </w:r>
      <w:bookmarkEnd w:id="24"/>
    </w:p>
    <w:p w14:paraId="6B02BB4E" w14:textId="67C669E3" w:rsidR="0021581F" w:rsidRPr="009764B8" w:rsidRDefault="005F7A8B" w:rsidP="00611091">
      <w:pPr>
        <w:pStyle w:val="SIMP6"/>
        <w:ind w:firstLine="0"/>
        <w:jc w:val="center"/>
      </w:pPr>
      <w:r>
        <w:rPr>
          <w:noProof/>
        </w:rPr>
        <w:drawing>
          <wp:inline distT="0" distB="0" distL="0" distR="0" wp14:anchorId="41D91344" wp14:editId="52E3B9E6">
            <wp:extent cx="6084000" cy="8304576"/>
            <wp:effectExtent l="0" t="0" r="0" b="127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t="3500"/>
                    <a:stretch/>
                  </pic:blipFill>
                  <pic:spPr bwMode="auto">
                    <a:xfrm>
                      <a:off x="0" y="0"/>
                      <a:ext cx="6084000" cy="83045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F36ACE" w14:textId="387058C7" w:rsidR="003916AB" w:rsidRDefault="003916AB" w:rsidP="003916AB">
      <w:pPr>
        <w:pStyle w:val="7"/>
      </w:pPr>
      <w:bookmarkStart w:id="25" w:name="_Toc119574578"/>
      <w:bookmarkStart w:id="26" w:name="_Toc188270831"/>
      <w:r>
        <w:lastRenderedPageBreak/>
        <w:br/>
      </w:r>
      <w:bookmarkStart w:id="27" w:name="_Toc226595757"/>
      <w:r>
        <w:t>Техническое задание</w:t>
      </w:r>
      <w:bookmarkEnd w:id="27"/>
    </w:p>
    <w:p w14:paraId="490AABA0" w14:textId="036BF3EF" w:rsidR="003916AB" w:rsidRDefault="003916AB" w:rsidP="003916AB">
      <w:pPr>
        <w:pStyle w:val="SIMP6"/>
        <w:ind w:firstLine="0"/>
        <w:jc w:val="center"/>
      </w:pPr>
      <w:r>
        <w:rPr>
          <w:noProof/>
        </w:rPr>
        <w:drawing>
          <wp:inline distT="0" distB="0" distL="0" distR="0" wp14:anchorId="5F79B80B" wp14:editId="5B965BE1">
            <wp:extent cx="5490845" cy="7762875"/>
            <wp:effectExtent l="0" t="0" r="0" b="9525"/>
            <wp:docPr id="26" name="Рисунок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845" cy="776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3BE2A3" w14:textId="6157E683" w:rsidR="003916AB" w:rsidRDefault="0011656D" w:rsidP="003916AB">
      <w:pPr>
        <w:pStyle w:val="SIMP6"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04330EFA" wp14:editId="35D24910">
            <wp:extent cx="6286500" cy="8886825"/>
            <wp:effectExtent l="0" t="0" r="0" b="9525"/>
            <wp:docPr id="4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888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221D5A" w14:textId="1AFF5D5B" w:rsidR="003916AB" w:rsidRDefault="0011656D" w:rsidP="003916AB">
      <w:pPr>
        <w:pStyle w:val="SIMP6"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51AD26E0" wp14:editId="7AB94FC4">
            <wp:extent cx="6286500" cy="8886825"/>
            <wp:effectExtent l="0" t="0" r="0" b="9525"/>
            <wp:docPr id="10" name="Рисунок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888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FDBF02" w14:textId="14ED4E51" w:rsidR="003916AB" w:rsidRDefault="0011656D" w:rsidP="003916AB">
      <w:pPr>
        <w:pStyle w:val="SIMP6"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6EE23E22" wp14:editId="78768DD7">
            <wp:extent cx="6286500" cy="8886825"/>
            <wp:effectExtent l="0" t="0" r="0" b="9525"/>
            <wp:docPr id="11" name="Рисунок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888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547198" w14:textId="46961687" w:rsidR="003916AB" w:rsidRDefault="0011656D" w:rsidP="003916AB">
      <w:pPr>
        <w:pStyle w:val="SIMP6"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06EB241F" wp14:editId="05D55C08">
            <wp:extent cx="6286500" cy="8886825"/>
            <wp:effectExtent l="0" t="0" r="0" b="9525"/>
            <wp:docPr id="27" name="Рисунок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5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888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708051" w14:textId="524C86F2" w:rsidR="003916AB" w:rsidRDefault="0011656D" w:rsidP="003916AB">
      <w:pPr>
        <w:pStyle w:val="SIMP6"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5CE1C2FC" wp14:editId="5C022BEA">
            <wp:extent cx="6286500" cy="8886825"/>
            <wp:effectExtent l="0" t="0" r="0" b="9525"/>
            <wp:docPr id="28" name="Рисунок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6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888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CCD40B" w14:textId="50C8625A" w:rsidR="003916AB" w:rsidRDefault="0011656D" w:rsidP="003916AB">
      <w:pPr>
        <w:pStyle w:val="SIMP6"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3271FEFF" wp14:editId="5A50507B">
            <wp:extent cx="6286500" cy="8886825"/>
            <wp:effectExtent l="0" t="0" r="0" b="9525"/>
            <wp:docPr id="17" name="Рисунок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7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888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F2D057" w14:textId="02BF1838" w:rsidR="003916AB" w:rsidRDefault="0011656D" w:rsidP="003916AB">
      <w:pPr>
        <w:pStyle w:val="SIMP6"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7810C062" wp14:editId="35B1579B">
            <wp:extent cx="6286500" cy="8886825"/>
            <wp:effectExtent l="0" t="0" r="0" b="9525"/>
            <wp:docPr id="18" name="Рисунок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18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888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ED5A3A" w14:textId="4E1938BE" w:rsidR="003916AB" w:rsidRDefault="0011656D" w:rsidP="003916AB">
      <w:pPr>
        <w:pStyle w:val="SIMP6"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38A2BF9E" wp14:editId="569DEE22">
            <wp:extent cx="6286500" cy="8886825"/>
            <wp:effectExtent l="0" t="0" r="0" b="9525"/>
            <wp:docPr id="19" name="Рисунок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19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888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CB2E23" w14:textId="3B802055" w:rsidR="003916AB" w:rsidRDefault="0011656D" w:rsidP="003916AB">
      <w:pPr>
        <w:pStyle w:val="SIMP6"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3D653C90" wp14:editId="6FD1386D">
            <wp:extent cx="6286500" cy="8886825"/>
            <wp:effectExtent l="0" t="0" r="0" b="9525"/>
            <wp:docPr id="20" name="Рисунок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20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888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BC5B08" w14:textId="583FC12B" w:rsidR="003916AB" w:rsidRDefault="0011656D" w:rsidP="003916AB">
      <w:pPr>
        <w:pStyle w:val="SIMP6"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20E27B0B" wp14:editId="2B972878">
            <wp:extent cx="6286500" cy="8886825"/>
            <wp:effectExtent l="0" t="0" r="0" b="9525"/>
            <wp:docPr id="21" name="Рисунок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21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888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0591CC" w14:textId="1C765EC3" w:rsidR="003916AB" w:rsidRDefault="0011656D" w:rsidP="003916AB">
      <w:pPr>
        <w:pStyle w:val="SIMP6"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041E1518" wp14:editId="111BF152">
            <wp:extent cx="6286500" cy="8886825"/>
            <wp:effectExtent l="0" t="0" r="0" b="9525"/>
            <wp:docPr id="22" name="Рисунок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2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888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D2FE2F" w14:textId="0A75C43E" w:rsidR="003916AB" w:rsidRDefault="0011656D" w:rsidP="003916AB">
      <w:pPr>
        <w:pStyle w:val="SIMP6"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62F629AE" wp14:editId="18A9F588">
            <wp:extent cx="6286500" cy="8886825"/>
            <wp:effectExtent l="0" t="0" r="0" b="9525"/>
            <wp:docPr id="23" name="Рисунок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3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888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6BBBF6" w14:textId="152C0977" w:rsidR="003916AB" w:rsidRDefault="0011656D" w:rsidP="003916AB">
      <w:pPr>
        <w:pStyle w:val="SIMP6"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5573CBD5" wp14:editId="565F8DA8">
            <wp:extent cx="6286500" cy="8886825"/>
            <wp:effectExtent l="0" t="0" r="0" b="9525"/>
            <wp:docPr id="24" name="Рисунок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4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888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107DAB" w14:textId="07D9C800" w:rsidR="003916AB" w:rsidRDefault="0011656D" w:rsidP="003916AB">
      <w:pPr>
        <w:pStyle w:val="SIMP6"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48DA5C73" wp14:editId="7C19874F">
            <wp:extent cx="6286500" cy="8886825"/>
            <wp:effectExtent l="0" t="0" r="0" b="9525"/>
            <wp:docPr id="29" name="Рисунок 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25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888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027C8D" w14:textId="18473CF5" w:rsidR="003916AB" w:rsidRDefault="0011656D" w:rsidP="003916AB">
      <w:pPr>
        <w:pStyle w:val="SIMP6"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7FFA53A0" wp14:editId="41670C0C">
            <wp:extent cx="6286500" cy="8886825"/>
            <wp:effectExtent l="0" t="0" r="0" b="9525"/>
            <wp:docPr id="30" name="Рисунок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26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888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7B9C34" w14:textId="13CBCC62" w:rsidR="003916AB" w:rsidRDefault="0011656D" w:rsidP="003916AB">
      <w:pPr>
        <w:pStyle w:val="SIMP6"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0C6C812E" wp14:editId="39A47051">
            <wp:extent cx="6286500" cy="8886825"/>
            <wp:effectExtent l="0" t="0" r="0" b="9525"/>
            <wp:docPr id="31" name="Рисунок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унок 27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888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539AEF" w14:textId="650FA4BB" w:rsidR="003916AB" w:rsidRDefault="0011656D" w:rsidP="003916AB">
      <w:pPr>
        <w:pStyle w:val="SIMP6"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242F7858" wp14:editId="4C289CB6">
            <wp:extent cx="6286500" cy="8886825"/>
            <wp:effectExtent l="0" t="0" r="0" b="9525"/>
            <wp:docPr id="32" name="Рисунок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28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888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4C9B20" w14:textId="64694E91" w:rsidR="003916AB" w:rsidRDefault="0011656D" w:rsidP="003916AB">
      <w:pPr>
        <w:pStyle w:val="SIMP6"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36F803D7" wp14:editId="63B82FE9">
            <wp:extent cx="6286500" cy="4448175"/>
            <wp:effectExtent l="0" t="0" r="0" b="9525"/>
            <wp:docPr id="33" name="Рисунок 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29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83A2F5" w14:textId="68D8318A" w:rsidR="003916AB" w:rsidRDefault="0011656D" w:rsidP="003916AB">
      <w:pPr>
        <w:pStyle w:val="SIMP6"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48F16E26" wp14:editId="711B7AAC">
            <wp:extent cx="6282055" cy="8888730"/>
            <wp:effectExtent l="0" t="0" r="4445" b="7620"/>
            <wp:docPr id="75" name="Рисунок 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Рисунок 75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2055" cy="888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54B435" w14:textId="155CBD7E" w:rsidR="003916AB" w:rsidRDefault="0011656D" w:rsidP="003916AB">
      <w:pPr>
        <w:pStyle w:val="SIMP6"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21DE54BB" wp14:editId="6965481F">
            <wp:extent cx="6282055" cy="8888730"/>
            <wp:effectExtent l="0" t="0" r="4445" b="7620"/>
            <wp:docPr id="96" name="Рисунок 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Рисунок 96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2055" cy="888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360EA7" w14:textId="5C0DE0ED" w:rsidR="003916AB" w:rsidRDefault="0011656D" w:rsidP="003916AB">
      <w:pPr>
        <w:pStyle w:val="SIMP6"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1B7ADDC9" wp14:editId="539B1AE5">
            <wp:extent cx="6282055" cy="8888730"/>
            <wp:effectExtent l="0" t="0" r="4445" b="7620"/>
            <wp:docPr id="119" name="Рисунок 1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Рисунок 119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2055" cy="888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CABA5C" w14:textId="5C5B1188" w:rsidR="003916AB" w:rsidRDefault="0011656D" w:rsidP="003916AB">
      <w:pPr>
        <w:pStyle w:val="SIMP6"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2CBC7CED" wp14:editId="561166DD">
            <wp:extent cx="6282055" cy="8888730"/>
            <wp:effectExtent l="0" t="0" r="4445" b="7620"/>
            <wp:docPr id="120" name="Рисунок 1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Рисунок 120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2055" cy="888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D2A1B9" w14:textId="3EA1CF5F" w:rsidR="003916AB" w:rsidRDefault="0011656D" w:rsidP="003916AB">
      <w:pPr>
        <w:pStyle w:val="SIMP6"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609D4D05" wp14:editId="0DA0AD09">
            <wp:extent cx="6282055" cy="8888730"/>
            <wp:effectExtent l="0" t="0" r="4445" b="7620"/>
            <wp:docPr id="125" name="Рисунок 1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Рисунок 125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2055" cy="888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B5B8B1" w14:textId="2E0AD821" w:rsidR="003916AB" w:rsidRDefault="0011656D" w:rsidP="003916AB">
      <w:pPr>
        <w:pStyle w:val="SIMP6"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71122BC6" wp14:editId="61263733">
            <wp:extent cx="6282055" cy="8888730"/>
            <wp:effectExtent l="0" t="0" r="4445" b="7620"/>
            <wp:docPr id="126" name="Рисунок 1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Рисунок 126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2055" cy="888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A99D4A" w14:textId="555A9711" w:rsidR="003916AB" w:rsidRDefault="0011656D" w:rsidP="003916AB">
      <w:pPr>
        <w:pStyle w:val="SIMP6"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0F6243F1" wp14:editId="47D52315">
            <wp:extent cx="6282055" cy="8888730"/>
            <wp:effectExtent l="0" t="0" r="4445" b="7620"/>
            <wp:docPr id="127" name="Рисунок 1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Рисунок 127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2055" cy="888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3EDB82" w14:textId="5ED950B7" w:rsidR="0011656D" w:rsidRDefault="0011656D" w:rsidP="003916AB">
      <w:pPr>
        <w:pStyle w:val="SIMP6"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51FA684D" wp14:editId="0E803A6D">
            <wp:extent cx="6282055" cy="8888730"/>
            <wp:effectExtent l="0" t="0" r="4445" b="7620"/>
            <wp:docPr id="128" name="Рисунок 1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Рисунок 128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2055" cy="888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1C9863" w14:textId="3E604A39" w:rsidR="0011656D" w:rsidRDefault="0011656D" w:rsidP="003916AB">
      <w:pPr>
        <w:pStyle w:val="SIMP6"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0F0C3697" wp14:editId="6296F613">
            <wp:extent cx="6282055" cy="8888730"/>
            <wp:effectExtent l="0" t="0" r="4445" b="7620"/>
            <wp:docPr id="129" name="Рисунок 1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Рисунок 129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2055" cy="888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17C670" w14:textId="445B1C86" w:rsidR="009764B8" w:rsidRPr="0011656D" w:rsidRDefault="009764B8" w:rsidP="0002371C">
      <w:pPr>
        <w:pStyle w:val="7"/>
        <w:rPr>
          <w:rFonts w:eastAsia="Times New Roman"/>
          <w:lang w:eastAsia="ru-RU"/>
        </w:rPr>
      </w:pPr>
      <w:r w:rsidRPr="0011656D">
        <w:rPr>
          <w:rFonts w:eastAsia="Times New Roman"/>
          <w:lang w:eastAsia="ru-RU"/>
        </w:rPr>
        <w:lastRenderedPageBreak/>
        <w:br/>
      </w:r>
      <w:bookmarkStart w:id="28" w:name="_Toc224587014"/>
      <w:bookmarkStart w:id="29" w:name="_Toc226595758"/>
      <w:bookmarkEnd w:id="25"/>
      <w:bookmarkEnd w:id="26"/>
      <w:r w:rsidRPr="0011656D">
        <w:rPr>
          <w:rFonts w:eastAsia="Times New Roman"/>
          <w:lang w:eastAsia="ru-RU"/>
        </w:rPr>
        <w:t xml:space="preserve">Письмо </w:t>
      </w:r>
      <w:bookmarkEnd w:id="28"/>
      <w:r w:rsidR="0011656D" w:rsidRPr="0011656D">
        <w:rPr>
          <w:rFonts w:eastAsia="Times New Roman"/>
          <w:lang w:eastAsia="ru-RU"/>
        </w:rPr>
        <w:t>Службы по государственной охране объектов культурного наследия Красноярского края № ОКН-20260212-36716045633-3 от 12.02.2026 г.</w:t>
      </w:r>
      <w:bookmarkEnd w:id="29"/>
    </w:p>
    <w:p w14:paraId="6F5D4DC5" w14:textId="29A360CA" w:rsidR="0021581F" w:rsidRDefault="0011656D" w:rsidP="0011656D">
      <w:pPr>
        <w:pStyle w:val="SIMP6"/>
        <w:ind w:firstLine="0"/>
        <w:jc w:val="center"/>
        <w:rPr>
          <w:lang w:eastAsia="ru-RU"/>
        </w:rPr>
      </w:pPr>
      <w:r>
        <w:rPr>
          <w:noProof/>
        </w:rPr>
        <w:drawing>
          <wp:inline distT="0" distB="0" distL="0" distR="0" wp14:anchorId="7BC4F361" wp14:editId="4DB9D3D0">
            <wp:extent cx="5552807" cy="7838903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552807" cy="7838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504187" w14:textId="344AD16A" w:rsidR="0021581F" w:rsidRDefault="0021581F" w:rsidP="0011656D">
      <w:pPr>
        <w:pStyle w:val="SIMP6"/>
        <w:ind w:firstLine="0"/>
        <w:jc w:val="center"/>
        <w:rPr>
          <w:lang w:eastAsia="ru-RU"/>
        </w:rPr>
      </w:pPr>
    </w:p>
    <w:p w14:paraId="3550A6F3" w14:textId="22F30B4F" w:rsidR="0021581F" w:rsidRDefault="0011656D" w:rsidP="0011656D">
      <w:pPr>
        <w:pStyle w:val="SIMP6"/>
        <w:ind w:firstLine="0"/>
        <w:jc w:val="center"/>
        <w:rPr>
          <w:lang w:eastAsia="ru-RU"/>
        </w:rPr>
      </w:pPr>
      <w:r>
        <w:rPr>
          <w:noProof/>
        </w:rPr>
        <w:lastRenderedPageBreak/>
        <w:drawing>
          <wp:inline distT="0" distB="0" distL="0" distR="0" wp14:anchorId="61059D8E" wp14:editId="2F7A31D8">
            <wp:extent cx="6280748" cy="8759358"/>
            <wp:effectExtent l="0" t="0" r="6350" b="381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6280748" cy="8759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A950D0" w14:textId="5FA6536E" w:rsidR="0021581F" w:rsidRPr="0021581F" w:rsidRDefault="0011656D" w:rsidP="0011656D">
      <w:pPr>
        <w:pStyle w:val="SIMP6"/>
        <w:ind w:firstLine="0"/>
        <w:jc w:val="center"/>
        <w:rPr>
          <w:lang w:eastAsia="ru-RU"/>
        </w:rPr>
      </w:pPr>
      <w:r>
        <w:rPr>
          <w:noProof/>
        </w:rPr>
        <w:lastRenderedPageBreak/>
        <w:drawing>
          <wp:inline distT="0" distB="0" distL="0" distR="0" wp14:anchorId="221B6E84" wp14:editId="116B8956">
            <wp:extent cx="6208556" cy="8777406"/>
            <wp:effectExtent l="0" t="0" r="1905" b="508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6208556" cy="8777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BF05E1" w14:textId="74A033A7" w:rsidR="009764B8" w:rsidRPr="009764B8" w:rsidRDefault="0021581F" w:rsidP="0021581F">
      <w:pPr>
        <w:pStyle w:val="7"/>
        <w:rPr>
          <w:rFonts w:eastAsia="Times New Roman"/>
          <w:lang w:eastAsia="ru-RU"/>
        </w:rPr>
      </w:pPr>
      <w:bookmarkStart w:id="30" w:name="_Toc224587015"/>
      <w:r>
        <w:rPr>
          <w:rFonts w:eastAsia="Times New Roman"/>
          <w:lang w:eastAsia="ru-RU"/>
        </w:rPr>
        <w:lastRenderedPageBreak/>
        <w:br/>
      </w:r>
      <w:bookmarkStart w:id="31" w:name="_Toc226595759"/>
      <w:r w:rsidR="009764B8" w:rsidRPr="009764B8">
        <w:rPr>
          <w:rFonts w:eastAsia="Times New Roman"/>
          <w:lang w:eastAsia="ru-RU"/>
        </w:rPr>
        <w:t>Материалы и результаты инженерных изысканий</w:t>
      </w:r>
      <w:bookmarkEnd w:id="30"/>
      <w:bookmarkEnd w:id="31"/>
    </w:p>
    <w:p w14:paraId="3D518379" w14:textId="2C9D7A7E" w:rsidR="009764B8" w:rsidRPr="009764B8" w:rsidRDefault="009764B8" w:rsidP="0021581F">
      <w:pPr>
        <w:pStyle w:val="SIMP6"/>
        <w:rPr>
          <w:rFonts w:eastAsia="Calibri"/>
        </w:rPr>
      </w:pPr>
      <w:r w:rsidRPr="009764B8">
        <w:rPr>
          <w:rFonts w:eastAsia="Calibri"/>
        </w:rPr>
        <w:t xml:space="preserve">Технические задания и программы на проведение инженерных изысканий, используемых при подготовке проекта планировки территории, представлены в технических отчетах по результатам </w:t>
      </w:r>
      <w:r w:rsidR="007B4D49">
        <w:rPr>
          <w:rFonts w:eastAsia="Calibri"/>
        </w:rPr>
        <w:t xml:space="preserve">инженерных </w:t>
      </w:r>
      <w:r w:rsidRPr="009764B8">
        <w:rPr>
          <w:rFonts w:eastAsia="Calibri"/>
        </w:rPr>
        <w:t xml:space="preserve">изысканий. </w:t>
      </w:r>
    </w:p>
    <w:p w14:paraId="7B2D80A9" w14:textId="2C683D5C" w:rsidR="009764B8" w:rsidRPr="009764B8" w:rsidRDefault="009764B8" w:rsidP="0021581F">
      <w:pPr>
        <w:pStyle w:val="SIMP6"/>
        <w:rPr>
          <w:rFonts w:eastAsia="Calibri"/>
        </w:rPr>
      </w:pPr>
      <w:r w:rsidRPr="009764B8">
        <w:rPr>
          <w:rFonts w:eastAsia="Calibri"/>
        </w:rPr>
        <w:t xml:space="preserve">Материалы инженерных изысканий представлены на информационном носителе, являются неотъемлемым приложением к данной документации по планировке территории и доступны по ссылке </w:t>
      </w:r>
      <w:hyperlink r:id="rId48" w:history="1">
        <w:r w:rsidR="007B4D49" w:rsidRPr="007B4D49">
          <w:rPr>
            <w:rStyle w:val="ac"/>
            <w:rFonts w:eastAsia="Calibri"/>
          </w:rPr>
          <w:t>https://disk.yandex.ru/d/sfT4semwOb1Khg</w:t>
        </w:r>
      </w:hyperlink>
      <w:r w:rsidR="007B4D49">
        <w:rPr>
          <w:rFonts w:eastAsia="Calibri"/>
        </w:rPr>
        <w:t>.</w:t>
      </w:r>
    </w:p>
    <w:p w14:paraId="1BADCD15" w14:textId="77777777" w:rsidR="009764B8" w:rsidRPr="009764B8" w:rsidRDefault="009764B8" w:rsidP="0021581F">
      <w:pPr>
        <w:pStyle w:val="SIMP6"/>
        <w:rPr>
          <w:rFonts w:eastAsia="Calibri"/>
        </w:rPr>
      </w:pPr>
    </w:p>
    <w:p w14:paraId="75A15181" w14:textId="77777777" w:rsidR="009764B8" w:rsidRPr="009764B8" w:rsidRDefault="009764B8" w:rsidP="0021581F">
      <w:pPr>
        <w:pStyle w:val="SIMP6"/>
        <w:rPr>
          <w:rFonts w:eastAsia="Calibri"/>
        </w:rPr>
      </w:pPr>
    </w:p>
    <w:p w14:paraId="48C0A884" w14:textId="77777777" w:rsidR="009764B8" w:rsidRPr="009764B8" w:rsidRDefault="009764B8" w:rsidP="008F601F">
      <w:pPr>
        <w:pStyle w:val="7"/>
        <w:rPr>
          <w:rFonts w:eastAsia="Times New Roman"/>
          <w:lang w:eastAsia="ru-RU"/>
        </w:rPr>
      </w:pPr>
      <w:r w:rsidRPr="009764B8">
        <w:rPr>
          <w:rFonts w:eastAsia="Times New Roman"/>
          <w:lang w:eastAsia="ru-RU"/>
        </w:rPr>
        <w:lastRenderedPageBreak/>
        <w:br/>
      </w:r>
      <w:bookmarkStart w:id="32" w:name="_Toc224587016"/>
      <w:bookmarkStart w:id="33" w:name="_Toc226595760"/>
      <w:r w:rsidRPr="009764B8">
        <w:rPr>
          <w:rFonts w:eastAsia="Times New Roman"/>
          <w:lang w:eastAsia="ru-RU"/>
        </w:rPr>
        <w:t>Выписки ЕГРН</w:t>
      </w:r>
      <w:bookmarkEnd w:id="32"/>
      <w:bookmarkEnd w:id="33"/>
    </w:p>
    <w:p w14:paraId="220DA41A" w14:textId="6ECB41E5" w:rsidR="009764B8" w:rsidRPr="009764B8" w:rsidRDefault="009764B8" w:rsidP="0021581F">
      <w:pPr>
        <w:pStyle w:val="SIMP6"/>
        <w:rPr>
          <w:rFonts w:eastAsia="Calibri"/>
        </w:rPr>
      </w:pPr>
      <w:r w:rsidRPr="009764B8">
        <w:rPr>
          <w:rFonts w:eastAsia="Calibri"/>
        </w:rPr>
        <w:t>Выписки из Единого государственного реестра недвижимости представлены на информационном носителе, являются неотъемлемым приложением к данной документации по планировке территории и доступны по ссылке</w:t>
      </w:r>
      <w:r w:rsidR="003B776F">
        <w:rPr>
          <w:rFonts w:eastAsia="Calibri"/>
        </w:rPr>
        <w:t xml:space="preserve"> </w:t>
      </w:r>
      <w:hyperlink r:id="rId49" w:history="1">
        <w:r w:rsidR="007B4D49" w:rsidRPr="007B4D49">
          <w:rPr>
            <w:rStyle w:val="ac"/>
            <w:rFonts w:eastAsia="Calibri"/>
          </w:rPr>
          <w:t>https://disk.yandex.ru/d/6XNZBxuvDXbvzQ</w:t>
        </w:r>
      </w:hyperlink>
      <w:r w:rsidR="007B4D49">
        <w:rPr>
          <w:rFonts w:eastAsia="Calibri"/>
        </w:rPr>
        <w:t>.</w:t>
      </w:r>
    </w:p>
    <w:p w14:paraId="005D2C40" w14:textId="77777777" w:rsidR="009764B8" w:rsidRPr="009764B8" w:rsidRDefault="009764B8" w:rsidP="0021581F">
      <w:pPr>
        <w:pStyle w:val="SIMP6"/>
        <w:rPr>
          <w:rFonts w:eastAsia="Calibri"/>
        </w:rPr>
      </w:pPr>
    </w:p>
    <w:p w14:paraId="11774C93" w14:textId="77777777" w:rsidR="009764B8" w:rsidRPr="009764B8" w:rsidRDefault="009764B8" w:rsidP="0021581F">
      <w:pPr>
        <w:pStyle w:val="SIMP6"/>
        <w:rPr>
          <w:rFonts w:eastAsia="Calibri"/>
        </w:rPr>
      </w:pPr>
    </w:p>
    <w:sectPr w:rsidR="009764B8" w:rsidRPr="009764B8" w:rsidSect="00871F94">
      <w:headerReference w:type="default" r:id="rId50"/>
      <w:footerReference w:type="default" r:id="rId51"/>
      <w:pgSz w:w="11906" w:h="16838" w:code="9"/>
      <w:pgMar w:top="1418" w:right="851" w:bottom="1418" w:left="1134" w:header="284" w:footer="284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C230E8" w14:textId="77777777" w:rsidR="00102D69" w:rsidRDefault="00102D69" w:rsidP="006B2952">
      <w:pPr>
        <w:spacing w:after="0" w:line="240" w:lineRule="auto"/>
      </w:pPr>
      <w:r>
        <w:separator/>
      </w:r>
    </w:p>
  </w:endnote>
  <w:endnote w:type="continuationSeparator" w:id="0">
    <w:p w14:paraId="149A4561" w14:textId="77777777" w:rsidR="00102D69" w:rsidRDefault="00102D69" w:rsidP="006B29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3BF0B" w14:textId="6388224C" w:rsidR="008536C8" w:rsidRDefault="00E91A44" w:rsidP="00BF0489">
    <w:pPr>
      <w:pStyle w:val="SIMPfc"/>
    </w:pPr>
    <w:r w:rsidRPr="00D977C0">
      <w:t>202</w:t>
    </w:r>
    <w:r w:rsidR="005F3DE1">
      <w:t>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B53FD1" w14:textId="4B894B13" w:rsidR="008536C8" w:rsidRPr="008536C8" w:rsidRDefault="008536C8" w:rsidP="00BF0489">
    <w:pPr>
      <w:pStyle w:val="SIMPfc"/>
    </w:pPr>
    <w:r w:rsidRPr="00D977C0">
      <w:t>202</w:t>
    </w:r>
    <w:r w:rsidR="005F3DE1">
      <w:t>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9"/>
      <w:tblW w:w="5000" w:type="pct"/>
      <w:tblBorders>
        <w:top w:val="doub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946"/>
      <w:gridCol w:w="2975"/>
    </w:tblGrid>
    <w:tr w:rsidR="005D4867" w14:paraId="7DAC6436" w14:textId="77777777" w:rsidTr="00790D56">
      <w:tc>
        <w:tcPr>
          <w:tcW w:w="6946" w:type="dxa"/>
        </w:tcPr>
        <w:p w14:paraId="14A542E8" w14:textId="25D7F25A" w:rsidR="005D4867" w:rsidRPr="00C007C2" w:rsidRDefault="005F3DE1" w:rsidP="005D4867">
          <w:pPr>
            <w:pStyle w:val="a7"/>
          </w:pPr>
          <w:r w:rsidRPr="007B1E93">
            <w:rPr>
              <w:szCs w:val="20"/>
            </w:rPr>
            <w:t>Материалы по обоснованию проекта планировки территории</w:t>
          </w:r>
        </w:p>
      </w:tc>
      <w:tc>
        <w:tcPr>
          <w:tcW w:w="2975" w:type="dxa"/>
        </w:tcPr>
        <w:p w14:paraId="23047940" w14:textId="6E148DE4" w:rsidR="005D4867" w:rsidRDefault="005D4867" w:rsidP="00790D56">
          <w:pPr>
            <w:pStyle w:val="a7"/>
            <w:jc w:val="right"/>
          </w:pPr>
          <w:r>
            <w:t>Проект планировки территории</w:t>
          </w:r>
        </w:p>
      </w:tc>
    </w:tr>
    <w:tr w:rsidR="00CD7B41" w:rsidRPr="00C007C2" w14:paraId="60D13CD9" w14:textId="77777777" w:rsidTr="005D4867">
      <w:trPr>
        <w:trHeight w:val="227"/>
      </w:trPr>
      <w:tc>
        <w:tcPr>
          <w:tcW w:w="6946" w:type="dxa"/>
        </w:tcPr>
        <w:p w14:paraId="598D7542" w14:textId="58D06A41" w:rsidR="00CD7B41" w:rsidRDefault="00CD7B41" w:rsidP="002F1D3B">
          <w:pPr>
            <w:pStyle w:val="a7"/>
          </w:pPr>
        </w:p>
      </w:tc>
      <w:tc>
        <w:tcPr>
          <w:tcW w:w="2975" w:type="dxa"/>
          <w:vAlign w:val="bottom"/>
        </w:tcPr>
        <w:p w14:paraId="22D858BE" w14:textId="77777777" w:rsidR="00CD7B41" w:rsidRPr="00C007C2" w:rsidRDefault="00CD7B41" w:rsidP="002F1D3B">
          <w:pPr>
            <w:pStyle w:val="a7"/>
            <w:jc w:val="right"/>
          </w:pPr>
          <w:r w:rsidRPr="00C007C2">
            <w:fldChar w:fldCharType="begin"/>
          </w:r>
          <w:r w:rsidRPr="00C007C2">
            <w:instrText>PAGE   \* MERGEFORMAT</w:instrText>
          </w:r>
          <w:r w:rsidRPr="00C007C2">
            <w:fldChar w:fldCharType="separate"/>
          </w:r>
          <w:r>
            <w:rPr>
              <w:noProof/>
            </w:rPr>
            <w:t>2</w:t>
          </w:r>
          <w:r w:rsidRPr="00C007C2">
            <w:fldChar w:fldCharType="end"/>
          </w:r>
        </w:p>
      </w:tc>
    </w:tr>
  </w:tbl>
  <w:p w14:paraId="56184A24" w14:textId="77777777" w:rsidR="00CD7B41" w:rsidRPr="00CF1803" w:rsidRDefault="00CD7B41" w:rsidP="00CF1803">
    <w:pPr>
      <w:ind w:firstLine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380A82" w14:textId="77777777" w:rsidR="00102D69" w:rsidRDefault="00102D69" w:rsidP="006B2952">
      <w:pPr>
        <w:spacing w:after="0" w:line="240" w:lineRule="auto"/>
      </w:pPr>
      <w:r>
        <w:separator/>
      </w:r>
    </w:p>
  </w:footnote>
  <w:footnote w:type="continuationSeparator" w:id="0">
    <w:p w14:paraId="05211E15" w14:textId="77777777" w:rsidR="00102D69" w:rsidRDefault="00102D69" w:rsidP="006B29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DEFCF" w14:textId="6E14FF6F" w:rsidR="008536C8" w:rsidRDefault="00A35377" w:rsidP="00A35377">
    <w:pPr>
      <w:pStyle w:val="a5"/>
    </w:pPr>
    <w:r>
      <w:rPr>
        <w:noProof/>
      </w:rPr>
      <w:drawing>
        <wp:anchor distT="0" distB="0" distL="114300" distR="114300" simplePos="0" relativeHeight="251671552" behindDoc="1" locked="0" layoutInCell="1" allowOverlap="1" wp14:anchorId="3A15F01E" wp14:editId="628534CA">
          <wp:simplePos x="0" y="0"/>
          <wp:positionH relativeFrom="column">
            <wp:posOffset>-881380</wp:posOffset>
          </wp:positionH>
          <wp:positionV relativeFrom="paragraph">
            <wp:posOffset>-151130</wp:posOffset>
          </wp:positionV>
          <wp:extent cx="7495663" cy="10620375"/>
          <wp:effectExtent l="0" t="0" r="0" b="0"/>
          <wp:wrapNone/>
          <wp:docPr id="8" name="Рисунок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15982" cy="10649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8E67B" w14:textId="559A6343" w:rsidR="008536C8" w:rsidRPr="00743AC7" w:rsidRDefault="008536C8">
    <w:pPr>
      <w:pStyle w:val="a5"/>
    </w:pPr>
    <w:r w:rsidRPr="00743AC7">
      <w:rPr>
        <w:noProof/>
      </w:rPr>
      <w:drawing>
        <wp:anchor distT="0" distB="0" distL="114300" distR="114300" simplePos="0" relativeHeight="251659264" behindDoc="1" locked="0" layoutInCell="1" allowOverlap="1" wp14:anchorId="1EDEDDE1" wp14:editId="522082F3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36240" cy="10658520"/>
          <wp:effectExtent l="0" t="0" r="7620" b="0"/>
          <wp:wrapNone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Рисунок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6240" cy="10658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margin" w:tblpXSpec="center" w:tblpY="455"/>
      <w:tblW w:w="5000" w:type="pct"/>
      <w:jc w:val="center"/>
      <w:tblBorders>
        <w:bottom w:val="single" w:sz="4" w:space="0" w:color="auto"/>
      </w:tblBorders>
      <w:shd w:val="clear" w:color="auto" w:fill="FFFFFF" w:themeFill="background1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3403"/>
      <w:gridCol w:w="3117"/>
      <w:gridCol w:w="3401"/>
    </w:tblGrid>
    <w:tr w:rsidR="007E4B24" w:rsidRPr="009E29E7" w14:paraId="58FEB7BE" w14:textId="77777777" w:rsidTr="00A6596F">
      <w:trPr>
        <w:trHeight w:hRule="exact" w:val="567"/>
        <w:jc w:val="center"/>
      </w:trPr>
      <w:tc>
        <w:tcPr>
          <w:tcW w:w="1715" w:type="pct"/>
          <w:shd w:val="clear" w:color="auto" w:fill="FFFFFF" w:themeFill="background1"/>
          <w:vAlign w:val="bottom"/>
        </w:tcPr>
        <w:p w14:paraId="3449E319" w14:textId="569B4AEA" w:rsidR="007E4B24" w:rsidRPr="009E29E7" w:rsidRDefault="00456B82" w:rsidP="00A6596F">
          <w:pPr>
            <w:pStyle w:val="a5"/>
            <w:ind w:firstLine="0"/>
          </w:pPr>
          <w:r>
            <w:t>Б</w:t>
          </w:r>
          <w:r w:rsidR="00A6596F" w:rsidRPr="00A6596F">
            <w:t>ПТУ-25.7</w:t>
          </w:r>
          <w:r>
            <w:t>8</w:t>
          </w:r>
          <w:r w:rsidR="00A6596F" w:rsidRPr="00A6596F">
            <w:t>-П</w:t>
          </w:r>
          <w:r w:rsidR="005D4867">
            <w:t>П</w:t>
          </w:r>
          <w:r w:rsidR="005F3DE1">
            <w:t>М</w:t>
          </w:r>
          <w:r w:rsidR="005D4867">
            <w:t>Т</w:t>
          </w:r>
        </w:p>
      </w:tc>
      <w:tc>
        <w:tcPr>
          <w:tcW w:w="1571" w:type="pct"/>
          <w:shd w:val="clear" w:color="auto" w:fill="FFFFFF" w:themeFill="background1"/>
        </w:tcPr>
        <w:p w14:paraId="119A074F" w14:textId="77777777" w:rsidR="007E4B24" w:rsidRPr="009E29E7" w:rsidRDefault="007E4B24" w:rsidP="00A6596F">
          <w:pPr>
            <w:pStyle w:val="a5"/>
            <w:ind w:firstLine="0"/>
          </w:pPr>
          <w:r>
            <w:rPr>
              <w:noProof/>
            </w:rPr>
            <w:drawing>
              <wp:anchor distT="0" distB="0" distL="114300" distR="114300" simplePos="0" relativeHeight="251670528" behindDoc="1" locked="0" layoutInCell="1" allowOverlap="1" wp14:anchorId="14C282F0" wp14:editId="58659F39">
                <wp:simplePos x="0" y="0"/>
                <wp:positionH relativeFrom="column">
                  <wp:posOffset>803910</wp:posOffset>
                </wp:positionH>
                <wp:positionV relativeFrom="paragraph">
                  <wp:posOffset>0</wp:posOffset>
                </wp:positionV>
                <wp:extent cx="306000" cy="313200"/>
                <wp:effectExtent l="0" t="0" r="0" b="0"/>
                <wp:wrapTight wrapText="bothSides">
                  <wp:wrapPolygon edited="0">
                    <wp:start x="2694" y="0"/>
                    <wp:lineTo x="0" y="2629"/>
                    <wp:lineTo x="0" y="17087"/>
                    <wp:lineTo x="2694" y="19716"/>
                    <wp:lineTo x="17514" y="19716"/>
                    <wp:lineTo x="20208" y="17087"/>
                    <wp:lineTo x="20208" y="2629"/>
                    <wp:lineTo x="17514" y="0"/>
                    <wp:lineTo x="2694" y="0"/>
                  </wp:wrapPolygon>
                </wp:wrapTight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6000" cy="3132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714" w:type="pct"/>
          <w:shd w:val="clear" w:color="auto" w:fill="FFFFFF" w:themeFill="background1"/>
          <w:vAlign w:val="bottom"/>
        </w:tcPr>
        <w:p w14:paraId="5D171147" w14:textId="77777777" w:rsidR="007E4B24" w:rsidRPr="009E29E7" w:rsidRDefault="007E4B24" w:rsidP="00A6596F">
          <w:pPr>
            <w:pStyle w:val="a5"/>
            <w:jc w:val="right"/>
          </w:pPr>
          <w:r w:rsidRPr="009E29E7">
            <w:t>ООО «ПК «СИМП»</w:t>
          </w:r>
        </w:p>
      </w:tc>
    </w:tr>
  </w:tbl>
  <w:p w14:paraId="3EDBE3E4" w14:textId="77777777" w:rsidR="007E4B24" w:rsidRPr="009E29E7" w:rsidRDefault="007E4B24">
    <w:pPr>
      <w:pStyle w:val="a5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2B0F16"/>
    <w:multiLevelType w:val="hybridMultilevel"/>
    <w:tmpl w:val="374A6824"/>
    <w:lvl w:ilvl="0" w:tplc="94587B64">
      <w:start w:val="1"/>
      <w:numFmt w:val="decimal"/>
      <w:pStyle w:val="SIMP1"/>
      <w:lvlText w:val="%1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32D66C14"/>
    <w:multiLevelType w:val="multilevel"/>
    <w:tmpl w:val="113EDB5C"/>
    <w:lvl w:ilvl="0">
      <w:start w:val="1"/>
      <w:numFmt w:val="decimal"/>
      <w:pStyle w:val="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russianUpper"/>
      <w:lvlRestart w:val="0"/>
      <w:pStyle w:val="7"/>
      <w:suff w:val="nothing"/>
      <w:lvlText w:val="Приложение %7"/>
      <w:lvlJc w:val="left"/>
      <w:pPr>
        <w:ind w:left="0" w:firstLine="288"/>
      </w:pPr>
      <w:rPr>
        <w:rFonts w:ascii="Times New Roman" w:hAnsi="Times New Roman" w:hint="default"/>
        <w:b/>
        <w:i w:val="0"/>
        <w:sz w:val="28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346F4A7A"/>
    <w:multiLevelType w:val="multilevel"/>
    <w:tmpl w:val="4A029E9A"/>
    <w:lvl w:ilvl="0">
      <w:start w:val="1"/>
      <w:numFmt w:val="bullet"/>
      <w:pStyle w:val="SIMP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1D704B2"/>
    <w:multiLevelType w:val="hybridMultilevel"/>
    <w:tmpl w:val="539277BA"/>
    <w:lvl w:ilvl="0" w:tplc="7AC8D574">
      <w:start w:val="1"/>
      <w:numFmt w:val="russianLower"/>
      <w:pStyle w:val="SIMP0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48DF5D89"/>
    <w:multiLevelType w:val="multilevel"/>
    <w:tmpl w:val="87BE1FE6"/>
    <w:styleLink w:val="a"/>
    <w:lvl w:ilvl="0">
      <w:start w:val="1"/>
      <w:numFmt w:val="decimal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500F1490"/>
    <w:multiLevelType w:val="multilevel"/>
    <w:tmpl w:val="932A4C82"/>
    <w:lvl w:ilvl="0">
      <w:start w:val="1"/>
      <w:numFmt w:val="decimal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IMP2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55432F3D"/>
    <w:multiLevelType w:val="hybridMultilevel"/>
    <w:tmpl w:val="6D328F94"/>
    <w:lvl w:ilvl="0" w:tplc="A7863CC2">
      <w:start w:val="1"/>
      <w:numFmt w:val="decimal"/>
      <w:pStyle w:val="SIMP3"/>
      <w:lvlText w:val="2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667D9C"/>
    <w:multiLevelType w:val="multilevel"/>
    <w:tmpl w:val="1ED2A816"/>
    <w:lvl w:ilvl="0">
      <w:start w:val="3"/>
      <w:numFmt w:val="decimal"/>
      <w:pStyle w:val="10"/>
      <w:suff w:val="space"/>
      <w:lvlText w:val="%1"/>
      <w:lvlJc w:val="center"/>
      <w:pPr>
        <w:ind w:left="0" w:firstLine="0"/>
      </w:pPr>
      <w:rPr>
        <w:rFonts w:hint="default"/>
        <w:i w:val="0"/>
      </w:rPr>
    </w:lvl>
    <w:lvl w:ilvl="1">
      <w:start w:val="1"/>
      <w:numFmt w:val="decimal"/>
      <w:pStyle w:val="2"/>
      <w:suff w:val="space"/>
      <w:lvlText w:val="%1.%2"/>
      <w:lvlJc w:val="center"/>
      <w:pPr>
        <w:ind w:left="0" w:firstLine="0"/>
      </w:pPr>
      <w:rPr>
        <w:rFonts w:hint="default"/>
      </w:rPr>
    </w:lvl>
    <w:lvl w:ilvl="2">
      <w:start w:val="1"/>
      <w:numFmt w:val="decimal"/>
      <w:pStyle w:val="111"/>
      <w:suff w:val="space"/>
      <w:lvlText w:val="%1.%2.%3"/>
      <w:lvlJc w:val="center"/>
      <w:pPr>
        <w:ind w:left="0" w:firstLine="0"/>
      </w:pPr>
      <w:rPr>
        <w:rFonts w:hint="default"/>
      </w:rPr>
    </w:lvl>
    <w:lvl w:ilvl="3">
      <w:start w:val="1"/>
      <w:numFmt w:val="decimal"/>
      <w:pStyle w:val="1111"/>
      <w:suff w:val="space"/>
      <w:lvlText w:val="%1.%2.%3.%4"/>
      <w:lvlJc w:val="left"/>
      <w:pPr>
        <w:ind w:left="0" w:firstLine="709"/>
      </w:pPr>
      <w:rPr>
        <w:rFonts w:hint="default"/>
      </w:rPr>
    </w:lvl>
    <w:lvl w:ilvl="4">
      <w:start w:val="1"/>
      <w:numFmt w:val="decimal"/>
      <w:lvlRestart w:val="1"/>
      <w:pStyle w:val="30"/>
      <w:suff w:val="space"/>
      <w:lvlText w:val="Рисунок %1.%5 –"/>
      <w:lvlJc w:val="center"/>
      <w:pPr>
        <w:ind w:left="0" w:firstLine="1361"/>
      </w:pPr>
      <w:rPr>
        <w:rFonts w:hint="default"/>
      </w:rPr>
    </w:lvl>
    <w:lvl w:ilvl="5">
      <w:start w:val="1"/>
      <w:numFmt w:val="decimal"/>
      <w:lvlRestart w:val="1"/>
      <w:pStyle w:val="40"/>
      <w:suff w:val="space"/>
      <w:lvlText w:val="Таблица %1.%6 –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51"/>
      <w:suff w:val="space"/>
      <w:lvlText w:val="(%1.%7)"/>
      <w:lvlJc w:val="righ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russianUpper"/>
      <w:lvlRestart w:val="0"/>
      <w:pStyle w:val="9"/>
      <w:suff w:val="nothing"/>
      <w:lvlText w:val="Приложение %9"/>
      <w:lvlJc w:val="center"/>
      <w:pPr>
        <w:ind w:left="806" w:firstLine="2880"/>
      </w:pPr>
      <w:rPr>
        <w:rFonts w:hint="default"/>
      </w:rPr>
    </w:lvl>
  </w:abstractNum>
  <w:abstractNum w:abstractNumId="8" w15:restartNumberingAfterBreak="0">
    <w:nsid w:val="59C10B99"/>
    <w:multiLevelType w:val="hybridMultilevel"/>
    <w:tmpl w:val="1E483A26"/>
    <w:lvl w:ilvl="0" w:tplc="3DD0CBAE">
      <w:start w:val="1"/>
      <w:numFmt w:val="decimal"/>
      <w:pStyle w:val="SIMP4"/>
      <w:lvlText w:val="3.%1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DD30C3"/>
    <w:multiLevelType w:val="hybridMultilevel"/>
    <w:tmpl w:val="30020C9A"/>
    <w:lvl w:ilvl="0" w:tplc="B94E97CA">
      <w:start w:val="1"/>
      <w:numFmt w:val="decimal"/>
      <w:pStyle w:val="SIMP5"/>
      <w:lvlText w:val="%1)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9"/>
  </w:num>
  <w:num w:numId="6">
    <w:abstractNumId w:val="1"/>
  </w:num>
  <w:num w:numId="7">
    <w:abstractNumId w:val="5"/>
  </w:num>
  <w:num w:numId="8">
    <w:abstractNumId w:val="6"/>
  </w:num>
  <w:num w:numId="9">
    <w:abstractNumId w:val="8"/>
  </w:num>
  <w:num w:numId="10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9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B7D"/>
    <w:rsid w:val="00001D44"/>
    <w:rsid w:val="000349C1"/>
    <w:rsid w:val="000412E3"/>
    <w:rsid w:val="000455EB"/>
    <w:rsid w:val="000632FB"/>
    <w:rsid w:val="000732D5"/>
    <w:rsid w:val="00085191"/>
    <w:rsid w:val="000977BF"/>
    <w:rsid w:val="000A179C"/>
    <w:rsid w:val="000A3DDE"/>
    <w:rsid w:val="000B5820"/>
    <w:rsid w:val="000B7EC0"/>
    <w:rsid w:val="000C39AB"/>
    <w:rsid w:val="000D199C"/>
    <w:rsid w:val="000D7426"/>
    <w:rsid w:val="000D7E79"/>
    <w:rsid w:val="000E517D"/>
    <w:rsid w:val="000F5D7F"/>
    <w:rsid w:val="00102044"/>
    <w:rsid w:val="00102D69"/>
    <w:rsid w:val="00104F18"/>
    <w:rsid w:val="00107B2A"/>
    <w:rsid w:val="0011656D"/>
    <w:rsid w:val="0013460B"/>
    <w:rsid w:val="0013699C"/>
    <w:rsid w:val="00142CAB"/>
    <w:rsid w:val="00147B04"/>
    <w:rsid w:val="001533E5"/>
    <w:rsid w:val="00155C91"/>
    <w:rsid w:val="0017041A"/>
    <w:rsid w:val="00180855"/>
    <w:rsid w:val="001A17D6"/>
    <w:rsid w:val="001F3655"/>
    <w:rsid w:val="00205769"/>
    <w:rsid w:val="00205FAC"/>
    <w:rsid w:val="0021581F"/>
    <w:rsid w:val="00237876"/>
    <w:rsid w:val="002579D9"/>
    <w:rsid w:val="00270CA8"/>
    <w:rsid w:val="00280657"/>
    <w:rsid w:val="002A2FE4"/>
    <w:rsid w:val="002A4F0A"/>
    <w:rsid w:val="002D3ECD"/>
    <w:rsid w:val="002F1D3B"/>
    <w:rsid w:val="00305124"/>
    <w:rsid w:val="0030798A"/>
    <w:rsid w:val="00321F66"/>
    <w:rsid w:val="003735A8"/>
    <w:rsid w:val="00386667"/>
    <w:rsid w:val="003916AB"/>
    <w:rsid w:val="00393D17"/>
    <w:rsid w:val="003960FB"/>
    <w:rsid w:val="003B776F"/>
    <w:rsid w:val="003D5FA2"/>
    <w:rsid w:val="003F2415"/>
    <w:rsid w:val="0040789D"/>
    <w:rsid w:val="00423C15"/>
    <w:rsid w:val="004325D2"/>
    <w:rsid w:val="00435E3A"/>
    <w:rsid w:val="00445510"/>
    <w:rsid w:val="00450B6B"/>
    <w:rsid w:val="00456B82"/>
    <w:rsid w:val="00462EBB"/>
    <w:rsid w:val="00476945"/>
    <w:rsid w:val="00487FB4"/>
    <w:rsid w:val="004A735A"/>
    <w:rsid w:val="004B693C"/>
    <w:rsid w:val="004C58CE"/>
    <w:rsid w:val="004E2D11"/>
    <w:rsid w:val="005158D3"/>
    <w:rsid w:val="005243CB"/>
    <w:rsid w:val="00524879"/>
    <w:rsid w:val="005303AC"/>
    <w:rsid w:val="005533B4"/>
    <w:rsid w:val="00563762"/>
    <w:rsid w:val="0056532D"/>
    <w:rsid w:val="00592C8D"/>
    <w:rsid w:val="005B6D1C"/>
    <w:rsid w:val="005C23D4"/>
    <w:rsid w:val="005D4867"/>
    <w:rsid w:val="005F3485"/>
    <w:rsid w:val="005F3DE1"/>
    <w:rsid w:val="005F7A8B"/>
    <w:rsid w:val="006074FC"/>
    <w:rsid w:val="00611091"/>
    <w:rsid w:val="00615370"/>
    <w:rsid w:val="006534B2"/>
    <w:rsid w:val="00685BE6"/>
    <w:rsid w:val="006864B5"/>
    <w:rsid w:val="00693612"/>
    <w:rsid w:val="00697AA1"/>
    <w:rsid w:val="006B2952"/>
    <w:rsid w:val="006B71DE"/>
    <w:rsid w:val="006B75F8"/>
    <w:rsid w:val="006C0022"/>
    <w:rsid w:val="006D6D44"/>
    <w:rsid w:val="006E127D"/>
    <w:rsid w:val="006E6370"/>
    <w:rsid w:val="007179D3"/>
    <w:rsid w:val="00722F1E"/>
    <w:rsid w:val="00743AC7"/>
    <w:rsid w:val="00756351"/>
    <w:rsid w:val="00756367"/>
    <w:rsid w:val="0077203E"/>
    <w:rsid w:val="00773B97"/>
    <w:rsid w:val="00790D56"/>
    <w:rsid w:val="007B4D49"/>
    <w:rsid w:val="007C008A"/>
    <w:rsid w:val="007E4B24"/>
    <w:rsid w:val="00803BD3"/>
    <w:rsid w:val="00804FCE"/>
    <w:rsid w:val="00805146"/>
    <w:rsid w:val="00813FC2"/>
    <w:rsid w:val="008536C8"/>
    <w:rsid w:val="0086010B"/>
    <w:rsid w:val="00862966"/>
    <w:rsid w:val="00864449"/>
    <w:rsid w:val="0087013E"/>
    <w:rsid w:val="00871F94"/>
    <w:rsid w:val="008820DE"/>
    <w:rsid w:val="00885918"/>
    <w:rsid w:val="008911BB"/>
    <w:rsid w:val="008B1665"/>
    <w:rsid w:val="008D1810"/>
    <w:rsid w:val="008D6CDB"/>
    <w:rsid w:val="008E1DC1"/>
    <w:rsid w:val="008E1E03"/>
    <w:rsid w:val="008F601F"/>
    <w:rsid w:val="009248AC"/>
    <w:rsid w:val="0093383B"/>
    <w:rsid w:val="00947CD9"/>
    <w:rsid w:val="00954265"/>
    <w:rsid w:val="0096128C"/>
    <w:rsid w:val="00962004"/>
    <w:rsid w:val="009764B8"/>
    <w:rsid w:val="0098497E"/>
    <w:rsid w:val="009A0704"/>
    <w:rsid w:val="009A3DD3"/>
    <w:rsid w:val="009B53AA"/>
    <w:rsid w:val="009C3E29"/>
    <w:rsid w:val="009C55B7"/>
    <w:rsid w:val="009D639D"/>
    <w:rsid w:val="009E29E7"/>
    <w:rsid w:val="00A030BC"/>
    <w:rsid w:val="00A05443"/>
    <w:rsid w:val="00A34FE9"/>
    <w:rsid w:val="00A35377"/>
    <w:rsid w:val="00A60B33"/>
    <w:rsid w:val="00A6596F"/>
    <w:rsid w:val="00A671E1"/>
    <w:rsid w:val="00A766A1"/>
    <w:rsid w:val="00A812F9"/>
    <w:rsid w:val="00A92F3A"/>
    <w:rsid w:val="00AC474E"/>
    <w:rsid w:val="00AC4AFC"/>
    <w:rsid w:val="00AC7E7D"/>
    <w:rsid w:val="00AD6112"/>
    <w:rsid w:val="00AE1773"/>
    <w:rsid w:val="00AF3DA7"/>
    <w:rsid w:val="00B0016C"/>
    <w:rsid w:val="00B2376E"/>
    <w:rsid w:val="00B320CF"/>
    <w:rsid w:val="00B44E2B"/>
    <w:rsid w:val="00B53CD1"/>
    <w:rsid w:val="00B679C5"/>
    <w:rsid w:val="00B8104A"/>
    <w:rsid w:val="00B96C7D"/>
    <w:rsid w:val="00BC17B0"/>
    <w:rsid w:val="00BC2569"/>
    <w:rsid w:val="00BC36C3"/>
    <w:rsid w:val="00BF0489"/>
    <w:rsid w:val="00C113D6"/>
    <w:rsid w:val="00C22550"/>
    <w:rsid w:val="00C23FA2"/>
    <w:rsid w:val="00C2617B"/>
    <w:rsid w:val="00C60B7D"/>
    <w:rsid w:val="00C903FE"/>
    <w:rsid w:val="00CA08CB"/>
    <w:rsid w:val="00CA55EB"/>
    <w:rsid w:val="00CB16DA"/>
    <w:rsid w:val="00CB1B6A"/>
    <w:rsid w:val="00CB6165"/>
    <w:rsid w:val="00CC1FF6"/>
    <w:rsid w:val="00CD12E0"/>
    <w:rsid w:val="00CD1ACE"/>
    <w:rsid w:val="00CD7B41"/>
    <w:rsid w:val="00CE6C93"/>
    <w:rsid w:val="00CF1803"/>
    <w:rsid w:val="00CF7282"/>
    <w:rsid w:val="00D0037D"/>
    <w:rsid w:val="00D25ADA"/>
    <w:rsid w:val="00D27682"/>
    <w:rsid w:val="00D27CCC"/>
    <w:rsid w:val="00D309AA"/>
    <w:rsid w:val="00D37249"/>
    <w:rsid w:val="00D37A24"/>
    <w:rsid w:val="00D50679"/>
    <w:rsid w:val="00D53D8C"/>
    <w:rsid w:val="00D83520"/>
    <w:rsid w:val="00D8509C"/>
    <w:rsid w:val="00DA075F"/>
    <w:rsid w:val="00DA5DE9"/>
    <w:rsid w:val="00DC6C3C"/>
    <w:rsid w:val="00DC7597"/>
    <w:rsid w:val="00DD3A27"/>
    <w:rsid w:val="00DF07FB"/>
    <w:rsid w:val="00DF0C6F"/>
    <w:rsid w:val="00DF2FD3"/>
    <w:rsid w:val="00E10F45"/>
    <w:rsid w:val="00E113E0"/>
    <w:rsid w:val="00E20614"/>
    <w:rsid w:val="00E3468A"/>
    <w:rsid w:val="00E36A3A"/>
    <w:rsid w:val="00E404D4"/>
    <w:rsid w:val="00E47659"/>
    <w:rsid w:val="00E47DB0"/>
    <w:rsid w:val="00E5759F"/>
    <w:rsid w:val="00E6141D"/>
    <w:rsid w:val="00E6716E"/>
    <w:rsid w:val="00E70053"/>
    <w:rsid w:val="00E70D10"/>
    <w:rsid w:val="00E77360"/>
    <w:rsid w:val="00E87CD8"/>
    <w:rsid w:val="00E91A44"/>
    <w:rsid w:val="00EA1F58"/>
    <w:rsid w:val="00EA7D33"/>
    <w:rsid w:val="00EB5B9B"/>
    <w:rsid w:val="00EC7045"/>
    <w:rsid w:val="00ED7124"/>
    <w:rsid w:val="00ED7FC7"/>
    <w:rsid w:val="00EF6A31"/>
    <w:rsid w:val="00F044F0"/>
    <w:rsid w:val="00F0748A"/>
    <w:rsid w:val="00F270F6"/>
    <w:rsid w:val="00F4513A"/>
    <w:rsid w:val="00F45E83"/>
    <w:rsid w:val="00F66C86"/>
    <w:rsid w:val="00F6735C"/>
    <w:rsid w:val="00F67BDC"/>
    <w:rsid w:val="00FA206F"/>
    <w:rsid w:val="00FA4637"/>
    <w:rsid w:val="00FB0D1A"/>
    <w:rsid w:val="00FB30DC"/>
    <w:rsid w:val="00FB530E"/>
    <w:rsid w:val="00FC1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16CF04"/>
  <w15:chartTrackingRefBased/>
  <w15:docId w15:val="{AF229BC5-93B4-4E0C-AEB4-E0D8399FC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aliases w:val="SIMP_пояснения"/>
    <w:next w:val="SIMP6"/>
    <w:rsid w:val="00D83520"/>
    <w:pPr>
      <w:spacing w:after="120"/>
      <w:ind w:firstLine="709"/>
    </w:pPr>
    <w:rPr>
      <w:rFonts w:ascii="Times New Roman" w:hAnsi="Times New Roman"/>
      <w:sz w:val="24"/>
      <w:szCs w:val="24"/>
    </w:rPr>
  </w:style>
  <w:style w:type="paragraph" w:styleId="1">
    <w:name w:val="heading 1"/>
    <w:basedOn w:val="a0"/>
    <w:next w:val="SIMP6"/>
    <w:link w:val="11"/>
    <w:uiPriority w:val="9"/>
    <w:qFormat/>
    <w:rsid w:val="00EB5B9B"/>
    <w:pPr>
      <w:keepNext/>
      <w:keepLines/>
      <w:pageBreakBefore/>
      <w:numPr>
        <w:numId w:val="6"/>
      </w:numPr>
      <w:tabs>
        <w:tab w:val="left" w:pos="1134"/>
        <w:tab w:val="left" w:pos="1276"/>
      </w:tabs>
      <w:suppressAutoHyphens/>
      <w:spacing w:before="120" w:line="276" w:lineRule="auto"/>
      <w:outlineLvl w:val="0"/>
    </w:pPr>
    <w:rPr>
      <w:rFonts w:eastAsiaTheme="majorEastAsia" w:cs="Times New Roman"/>
      <w:b/>
      <w:bCs/>
      <w:sz w:val="28"/>
      <w:szCs w:val="28"/>
    </w:rPr>
  </w:style>
  <w:style w:type="paragraph" w:styleId="2">
    <w:name w:val="heading 2"/>
    <w:basedOn w:val="SIMP6"/>
    <w:next w:val="SIMP6"/>
    <w:link w:val="20"/>
    <w:uiPriority w:val="9"/>
    <w:unhideWhenUsed/>
    <w:qFormat/>
    <w:rsid w:val="00D83520"/>
    <w:pPr>
      <w:keepNext/>
      <w:keepLines/>
      <w:numPr>
        <w:ilvl w:val="1"/>
        <w:numId w:val="10"/>
      </w:numPr>
      <w:tabs>
        <w:tab w:val="left" w:pos="1276"/>
      </w:tabs>
      <w:spacing w:before="240"/>
      <w:outlineLvl w:val="1"/>
    </w:pPr>
    <w:rPr>
      <w:rFonts w:eastAsiaTheme="majorEastAsia"/>
      <w:b/>
      <w:bCs/>
      <w:sz w:val="28"/>
      <w:szCs w:val="28"/>
    </w:rPr>
  </w:style>
  <w:style w:type="paragraph" w:styleId="3">
    <w:name w:val="heading 3"/>
    <w:basedOn w:val="SIMP6"/>
    <w:next w:val="SIMP6"/>
    <w:link w:val="31"/>
    <w:uiPriority w:val="9"/>
    <w:unhideWhenUsed/>
    <w:qFormat/>
    <w:rsid w:val="00EB5B9B"/>
    <w:pPr>
      <w:keepNext/>
      <w:keepLines/>
      <w:numPr>
        <w:ilvl w:val="2"/>
        <w:numId w:val="6"/>
      </w:numPr>
      <w:spacing w:before="240"/>
      <w:outlineLvl w:val="2"/>
    </w:pPr>
    <w:rPr>
      <w:rFonts w:eastAsiaTheme="majorEastAsia"/>
      <w:b/>
      <w:bCs/>
      <w:sz w:val="26"/>
      <w:szCs w:val="28"/>
    </w:rPr>
  </w:style>
  <w:style w:type="paragraph" w:styleId="4">
    <w:name w:val="heading 4"/>
    <w:basedOn w:val="SIMP6"/>
    <w:next w:val="SIMP6"/>
    <w:link w:val="41"/>
    <w:uiPriority w:val="9"/>
    <w:unhideWhenUsed/>
    <w:qFormat/>
    <w:rsid w:val="00EB5B9B"/>
    <w:pPr>
      <w:keepNext/>
      <w:keepLines/>
      <w:numPr>
        <w:ilvl w:val="3"/>
        <w:numId w:val="6"/>
      </w:numPr>
      <w:tabs>
        <w:tab w:val="left" w:pos="1560"/>
      </w:tabs>
      <w:outlineLvl w:val="3"/>
    </w:pPr>
    <w:rPr>
      <w:rFonts w:eastAsiaTheme="majorEastAsia"/>
      <w:b/>
      <w:bCs/>
      <w:szCs w:val="28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EA1F58"/>
    <w:pPr>
      <w:keepNext/>
      <w:keepLines/>
      <w:numPr>
        <w:ilvl w:val="4"/>
        <w:numId w:val="6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EA1F58"/>
    <w:pPr>
      <w:keepNext/>
      <w:keepLines/>
      <w:numPr>
        <w:ilvl w:val="5"/>
        <w:numId w:val="6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7">
    <w:name w:val="heading 7"/>
    <w:basedOn w:val="SIMP6"/>
    <w:next w:val="SIMP6"/>
    <w:link w:val="70"/>
    <w:uiPriority w:val="9"/>
    <w:unhideWhenUsed/>
    <w:qFormat/>
    <w:rsid w:val="008F601F"/>
    <w:pPr>
      <w:keepNext/>
      <w:keepLines/>
      <w:pageBreakBefore/>
      <w:numPr>
        <w:ilvl w:val="6"/>
        <w:numId w:val="6"/>
      </w:numPr>
      <w:spacing w:after="0"/>
      <w:jc w:val="center"/>
      <w:outlineLvl w:val="6"/>
    </w:pPr>
    <w:rPr>
      <w:rFonts w:eastAsiaTheme="majorEastAsia" w:cstheme="majorBidi"/>
      <w:b/>
      <w:iCs/>
      <w:sz w:val="28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EA1F58"/>
    <w:pPr>
      <w:keepNext/>
      <w:keepLines/>
      <w:numPr>
        <w:ilvl w:val="7"/>
        <w:numId w:val="6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0">
    <w:name w:val="heading 9"/>
    <w:basedOn w:val="a1"/>
    <w:next w:val="a0"/>
    <w:link w:val="91"/>
    <w:uiPriority w:val="9"/>
    <w:unhideWhenUsed/>
    <w:qFormat/>
    <w:rsid w:val="006074FC"/>
    <w:pPr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"/>
    <w:basedOn w:val="a2"/>
    <w:link w:val="1"/>
    <w:uiPriority w:val="9"/>
    <w:rsid w:val="00EB5B9B"/>
    <w:rPr>
      <w:rFonts w:ascii="Times New Roman" w:eastAsiaTheme="majorEastAsia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2"/>
    <w:link w:val="2"/>
    <w:uiPriority w:val="9"/>
    <w:rsid w:val="00D83520"/>
    <w:rPr>
      <w:rFonts w:ascii="Times New Roman" w:eastAsiaTheme="majorEastAsia" w:hAnsi="Times New Roman" w:cs="Times New Roman"/>
      <w:b/>
      <w:bCs/>
      <w:kern w:val="0"/>
      <w:sz w:val="28"/>
      <w:szCs w:val="28"/>
      <w14:ligatures w14:val="none"/>
    </w:rPr>
  </w:style>
  <w:style w:type="character" w:customStyle="1" w:styleId="31">
    <w:name w:val="Заголовок 3 Знак"/>
    <w:basedOn w:val="a2"/>
    <w:link w:val="3"/>
    <w:uiPriority w:val="9"/>
    <w:rsid w:val="00EB5B9B"/>
    <w:rPr>
      <w:rFonts w:ascii="Times New Roman" w:eastAsiaTheme="majorEastAsia" w:hAnsi="Times New Roman" w:cs="Times New Roman"/>
      <w:b/>
      <w:bCs/>
      <w:kern w:val="0"/>
      <w:sz w:val="26"/>
      <w:szCs w:val="28"/>
      <w14:ligatures w14:val="none"/>
    </w:rPr>
  </w:style>
  <w:style w:type="character" w:customStyle="1" w:styleId="41">
    <w:name w:val="Заголовок 4 Знак"/>
    <w:basedOn w:val="a2"/>
    <w:link w:val="4"/>
    <w:uiPriority w:val="9"/>
    <w:rsid w:val="00EB5B9B"/>
    <w:rPr>
      <w:rFonts w:ascii="Times New Roman" w:eastAsiaTheme="majorEastAsia" w:hAnsi="Times New Roman" w:cs="Times New Roman"/>
      <w:b/>
      <w:bCs/>
      <w:kern w:val="0"/>
      <w:sz w:val="24"/>
      <w:szCs w:val="28"/>
      <w14:ligatures w14:val="none"/>
    </w:rPr>
  </w:style>
  <w:style w:type="paragraph" w:customStyle="1" w:styleId="SIMP">
    <w:name w:val="SIMP_маркированный список"/>
    <w:basedOn w:val="SIMP6"/>
    <w:link w:val="SIMP7"/>
    <w:qFormat/>
    <w:rsid w:val="00CE6C93"/>
    <w:pPr>
      <w:numPr>
        <w:numId w:val="1"/>
      </w:numPr>
      <w:tabs>
        <w:tab w:val="left" w:pos="284"/>
        <w:tab w:val="left" w:pos="993"/>
      </w:tabs>
      <w:ind w:left="0" w:firstLine="709"/>
    </w:pPr>
  </w:style>
  <w:style w:type="character" w:customStyle="1" w:styleId="SIMP7">
    <w:name w:val="SIMP_маркированный список Знак"/>
    <w:basedOn w:val="a2"/>
    <w:link w:val="SIMP"/>
    <w:rsid w:val="00393D17"/>
    <w:rPr>
      <w:rFonts w:ascii="Times New Roman" w:hAnsi="Times New Roman" w:cs="Times New Roman"/>
      <w:kern w:val="0"/>
      <w:sz w:val="24"/>
      <w:szCs w:val="24"/>
      <w14:ligatures w14:val="none"/>
    </w:rPr>
  </w:style>
  <w:style w:type="paragraph" w:styleId="a5">
    <w:name w:val="header"/>
    <w:basedOn w:val="a0"/>
    <w:link w:val="a6"/>
    <w:uiPriority w:val="99"/>
    <w:unhideWhenUsed/>
    <w:rsid w:val="005F3485"/>
    <w:pPr>
      <w:tabs>
        <w:tab w:val="center" w:pos="4677"/>
        <w:tab w:val="right" w:pos="9355"/>
      </w:tabs>
      <w:spacing w:after="0" w:line="240" w:lineRule="auto"/>
    </w:pPr>
    <w:rPr>
      <w:b/>
      <w:sz w:val="20"/>
    </w:rPr>
  </w:style>
  <w:style w:type="character" w:customStyle="1" w:styleId="a6">
    <w:name w:val="Верхний колонтитул Знак"/>
    <w:basedOn w:val="a2"/>
    <w:link w:val="a5"/>
    <w:uiPriority w:val="99"/>
    <w:rsid w:val="005F3485"/>
    <w:rPr>
      <w:rFonts w:ascii="Times New Roman" w:hAnsi="Times New Roman"/>
      <w:b/>
      <w:sz w:val="20"/>
      <w:szCs w:val="24"/>
    </w:rPr>
  </w:style>
  <w:style w:type="paragraph" w:styleId="a7">
    <w:name w:val="footer"/>
    <w:basedOn w:val="a0"/>
    <w:link w:val="a8"/>
    <w:uiPriority w:val="99"/>
    <w:unhideWhenUsed/>
    <w:rsid w:val="005303AC"/>
    <w:pPr>
      <w:tabs>
        <w:tab w:val="center" w:pos="4677"/>
        <w:tab w:val="right" w:pos="9355"/>
      </w:tabs>
      <w:spacing w:after="0" w:line="240" w:lineRule="auto"/>
      <w:ind w:firstLine="0"/>
    </w:pPr>
    <w:rPr>
      <w:sz w:val="20"/>
    </w:rPr>
  </w:style>
  <w:style w:type="character" w:customStyle="1" w:styleId="a8">
    <w:name w:val="Нижний колонтитул Знак"/>
    <w:basedOn w:val="a2"/>
    <w:link w:val="a7"/>
    <w:uiPriority w:val="99"/>
    <w:rsid w:val="005303AC"/>
    <w:rPr>
      <w:rFonts w:ascii="Times New Roman" w:hAnsi="Times New Roman"/>
      <w:sz w:val="20"/>
      <w:szCs w:val="24"/>
    </w:rPr>
  </w:style>
  <w:style w:type="table" w:styleId="a9">
    <w:name w:val="Table Grid"/>
    <w:basedOn w:val="a3"/>
    <w:uiPriority w:val="59"/>
    <w:rsid w:val="008536C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caption"/>
    <w:basedOn w:val="SIMP6"/>
    <w:next w:val="SIMP6"/>
    <w:uiPriority w:val="35"/>
    <w:unhideWhenUsed/>
    <w:qFormat/>
    <w:rsid w:val="00147B04"/>
    <w:pPr>
      <w:spacing w:after="200" w:line="240" w:lineRule="auto"/>
      <w:ind w:firstLine="0"/>
    </w:pPr>
    <w:rPr>
      <w:iCs/>
      <w:color w:val="000000" w:themeColor="text1"/>
      <w:szCs w:val="18"/>
    </w:rPr>
  </w:style>
  <w:style w:type="paragraph" w:styleId="a1">
    <w:name w:val="Title"/>
    <w:aliases w:val="SIMP_Заголовок в содержание"/>
    <w:basedOn w:val="1"/>
    <w:next w:val="SIMP6"/>
    <w:link w:val="ab"/>
    <w:uiPriority w:val="10"/>
    <w:qFormat/>
    <w:rsid w:val="00F0748A"/>
    <w:pPr>
      <w:numPr>
        <w:numId w:val="0"/>
      </w:numPr>
      <w:spacing w:before="0" w:after="160"/>
      <w:jc w:val="center"/>
    </w:pPr>
  </w:style>
  <w:style w:type="character" w:customStyle="1" w:styleId="ab">
    <w:name w:val="Заголовок Знак"/>
    <w:aliases w:val="SIMP_Заголовок в содержание Знак"/>
    <w:basedOn w:val="a2"/>
    <w:link w:val="a1"/>
    <w:uiPriority w:val="10"/>
    <w:rsid w:val="00F0748A"/>
    <w:rPr>
      <w:rFonts w:ascii="Times New Roman" w:eastAsiaTheme="majorEastAsia" w:hAnsi="Times New Roman" w:cs="Times New Roman"/>
      <w:b/>
      <w:bCs/>
      <w:sz w:val="28"/>
      <w:szCs w:val="28"/>
    </w:rPr>
  </w:style>
  <w:style w:type="paragraph" w:customStyle="1" w:styleId="SIMP8">
    <w:name w:val="SIMP_Таблица головка"/>
    <w:basedOn w:val="a0"/>
    <w:next w:val="SIMP9"/>
    <w:link w:val="SIMPa"/>
    <w:qFormat/>
    <w:rsid w:val="001533E5"/>
    <w:pPr>
      <w:keepNext/>
      <w:spacing w:before="80" w:after="80" w:line="240" w:lineRule="auto"/>
      <w:ind w:firstLine="0"/>
      <w:jc w:val="center"/>
    </w:pPr>
    <w:rPr>
      <w:b/>
      <w:sz w:val="22"/>
    </w:rPr>
  </w:style>
  <w:style w:type="character" w:customStyle="1" w:styleId="SIMPa">
    <w:name w:val="SIMP_Таблица головка Знак"/>
    <w:basedOn w:val="a2"/>
    <w:link w:val="SIMP8"/>
    <w:rsid w:val="001533E5"/>
    <w:rPr>
      <w:rFonts w:ascii="Times New Roman" w:hAnsi="Times New Roman"/>
      <w:b/>
      <w:szCs w:val="24"/>
    </w:rPr>
  </w:style>
  <w:style w:type="paragraph" w:customStyle="1" w:styleId="SIMP9">
    <w:name w:val="SIMP_Таблица текст"/>
    <w:basedOn w:val="SIMP6"/>
    <w:next w:val="SIMP6"/>
    <w:link w:val="SIMPb"/>
    <w:qFormat/>
    <w:rsid w:val="001533E5"/>
    <w:pPr>
      <w:spacing w:before="80" w:after="80" w:line="240" w:lineRule="exact"/>
      <w:ind w:firstLine="0"/>
      <w:jc w:val="center"/>
    </w:pPr>
    <w:rPr>
      <w:sz w:val="22"/>
    </w:rPr>
  </w:style>
  <w:style w:type="character" w:customStyle="1" w:styleId="SIMPb">
    <w:name w:val="SIMP_Таблица текст Знак"/>
    <w:basedOn w:val="a2"/>
    <w:link w:val="SIMP9"/>
    <w:rsid w:val="00EA7D33"/>
    <w:rPr>
      <w:rFonts w:ascii="Times New Roman" w:hAnsi="Times New Roman" w:cs="Times New Roman"/>
      <w:kern w:val="0"/>
      <w:szCs w:val="24"/>
      <w14:ligatures w14:val="none"/>
    </w:rPr>
  </w:style>
  <w:style w:type="paragraph" w:customStyle="1" w:styleId="SIMPc">
    <w:name w:val="SIMP_Рисунок"/>
    <w:basedOn w:val="a0"/>
    <w:link w:val="SIMPd"/>
    <w:qFormat/>
    <w:rsid w:val="00DA5DE9"/>
    <w:pPr>
      <w:spacing w:before="120" w:after="0" w:line="240" w:lineRule="auto"/>
      <w:ind w:firstLine="0"/>
      <w:jc w:val="center"/>
    </w:pPr>
  </w:style>
  <w:style w:type="character" w:customStyle="1" w:styleId="SIMPd">
    <w:name w:val="SIMP_Рисунок Знак"/>
    <w:basedOn w:val="a2"/>
    <w:link w:val="SIMPc"/>
    <w:rsid w:val="00DA5DE9"/>
    <w:rPr>
      <w:rFonts w:ascii="Times New Roman" w:hAnsi="Times New Roman"/>
      <w:i w:val="0"/>
      <w:iCs w:val="0"/>
      <w:color w:val="44546A" w:themeColor="text2"/>
      <w:sz w:val="24"/>
      <w:szCs w:val="24"/>
    </w:rPr>
  </w:style>
  <w:style w:type="paragraph" w:customStyle="1" w:styleId="SIMP6">
    <w:name w:val="SIMP_Основной"/>
    <w:basedOn w:val="a0"/>
    <w:link w:val="SIMPe"/>
    <w:qFormat/>
    <w:rsid w:val="00280657"/>
    <w:pPr>
      <w:widowControl w:val="0"/>
      <w:spacing w:before="120" w:line="276" w:lineRule="auto"/>
      <w:contextualSpacing/>
      <w:jc w:val="both"/>
    </w:pPr>
    <w:rPr>
      <w:rFonts w:cs="Times New Roman"/>
      <w:kern w:val="0"/>
      <w14:ligatures w14:val="none"/>
    </w:rPr>
  </w:style>
  <w:style w:type="paragraph" w:customStyle="1" w:styleId="SIMPf">
    <w:name w:val="SIMP_Таблица название"/>
    <w:basedOn w:val="6"/>
    <w:next w:val="SIMP8"/>
    <w:link w:val="SIMPf0"/>
    <w:qFormat/>
    <w:rsid w:val="00FB30DC"/>
    <w:pPr>
      <w:numPr>
        <w:ilvl w:val="0"/>
        <w:numId w:val="0"/>
      </w:numPr>
      <w:spacing w:before="120" w:line="300" w:lineRule="auto"/>
    </w:pPr>
    <w:rPr>
      <w:rFonts w:ascii="Times New Roman" w:hAnsi="Times New Roman"/>
      <w:color w:val="auto"/>
    </w:rPr>
  </w:style>
  <w:style w:type="character" w:customStyle="1" w:styleId="SIMPf0">
    <w:name w:val="SIMP_Таблица название Знак"/>
    <w:basedOn w:val="a2"/>
    <w:link w:val="SIMPf"/>
    <w:rsid w:val="00FB30DC"/>
    <w:rPr>
      <w:rFonts w:ascii="Times New Roman" w:eastAsiaTheme="majorEastAsia" w:hAnsi="Times New Roman" w:cstheme="majorBidi"/>
      <w:sz w:val="24"/>
      <w:szCs w:val="24"/>
    </w:rPr>
  </w:style>
  <w:style w:type="paragraph" w:customStyle="1" w:styleId="SIMP1">
    <w:name w:val="SIMP_Нумерованный 1 уровня"/>
    <w:basedOn w:val="a0"/>
    <w:link w:val="SIMP10"/>
    <w:qFormat/>
    <w:rsid w:val="00393D17"/>
    <w:pPr>
      <w:numPr>
        <w:numId w:val="2"/>
      </w:numPr>
      <w:tabs>
        <w:tab w:val="left" w:pos="993"/>
      </w:tabs>
      <w:spacing w:line="300" w:lineRule="auto"/>
      <w:ind w:left="0" w:firstLine="709"/>
      <w:contextualSpacing/>
    </w:pPr>
    <w:rPr>
      <w:b/>
    </w:rPr>
  </w:style>
  <w:style w:type="character" w:customStyle="1" w:styleId="SIMPe">
    <w:name w:val="SIMP_Основной Знак"/>
    <w:basedOn w:val="a2"/>
    <w:link w:val="SIMP6"/>
    <w:rsid w:val="00280657"/>
    <w:rPr>
      <w:rFonts w:ascii="Times New Roman" w:hAnsi="Times New Roman" w:cs="Times New Roman"/>
      <w:kern w:val="0"/>
      <w:sz w:val="24"/>
      <w:szCs w:val="24"/>
      <w14:ligatures w14:val="none"/>
    </w:rPr>
  </w:style>
  <w:style w:type="character" w:customStyle="1" w:styleId="SIMP10">
    <w:name w:val="SIMP_Нумерованный 1 уровня Знак"/>
    <w:basedOn w:val="SIMPe"/>
    <w:link w:val="SIMP1"/>
    <w:rsid w:val="009B53AA"/>
    <w:rPr>
      <w:rFonts w:ascii="Times New Roman" w:hAnsi="Times New Roman" w:cs="Times New Roman"/>
      <w:b/>
      <w:kern w:val="0"/>
      <w:sz w:val="24"/>
      <w:szCs w:val="24"/>
      <w14:ligatures w14:val="none"/>
    </w:rPr>
  </w:style>
  <w:style w:type="paragraph" w:styleId="12">
    <w:name w:val="toc 1"/>
    <w:basedOn w:val="a0"/>
    <w:next w:val="a0"/>
    <w:autoRedefine/>
    <w:uiPriority w:val="39"/>
    <w:unhideWhenUsed/>
    <w:rsid w:val="003735A8"/>
    <w:pPr>
      <w:tabs>
        <w:tab w:val="left" w:pos="284"/>
        <w:tab w:val="right" w:leader="dot" w:pos="9911"/>
      </w:tabs>
      <w:spacing w:after="0" w:line="300" w:lineRule="auto"/>
      <w:ind w:firstLine="0"/>
    </w:pPr>
    <w:rPr>
      <w:rFonts w:eastAsiaTheme="minorEastAsia"/>
      <w:noProof/>
      <w:lang w:eastAsia="ru-RU"/>
    </w:rPr>
  </w:style>
  <w:style w:type="paragraph" w:styleId="21">
    <w:name w:val="toc 2"/>
    <w:basedOn w:val="a0"/>
    <w:next w:val="a0"/>
    <w:autoRedefine/>
    <w:uiPriority w:val="39"/>
    <w:unhideWhenUsed/>
    <w:rsid w:val="003735A8"/>
    <w:pPr>
      <w:tabs>
        <w:tab w:val="left" w:pos="709"/>
        <w:tab w:val="right" w:leader="dot" w:pos="9911"/>
      </w:tabs>
      <w:spacing w:after="0" w:line="300" w:lineRule="auto"/>
      <w:ind w:left="284" w:firstLine="0"/>
    </w:pPr>
  </w:style>
  <w:style w:type="paragraph" w:styleId="32">
    <w:name w:val="toc 3"/>
    <w:basedOn w:val="a0"/>
    <w:next w:val="a0"/>
    <w:autoRedefine/>
    <w:uiPriority w:val="39"/>
    <w:unhideWhenUsed/>
    <w:rsid w:val="009C3E29"/>
    <w:pPr>
      <w:tabs>
        <w:tab w:val="left" w:pos="993"/>
        <w:tab w:val="right" w:leader="dot" w:pos="9911"/>
      </w:tabs>
      <w:spacing w:after="0" w:line="240" w:lineRule="auto"/>
      <w:ind w:left="482" w:firstLine="0"/>
    </w:pPr>
  </w:style>
  <w:style w:type="character" w:styleId="ac">
    <w:name w:val="Hyperlink"/>
    <w:basedOn w:val="a2"/>
    <w:uiPriority w:val="99"/>
    <w:unhideWhenUsed/>
    <w:rsid w:val="00CF1803"/>
    <w:rPr>
      <w:color w:val="0563C1" w:themeColor="hyperlink"/>
      <w:u w:val="single"/>
    </w:rPr>
  </w:style>
  <w:style w:type="paragraph" w:styleId="42">
    <w:name w:val="toc 4"/>
    <w:basedOn w:val="a0"/>
    <w:next w:val="a0"/>
    <w:autoRedefine/>
    <w:uiPriority w:val="39"/>
    <w:unhideWhenUsed/>
    <w:rsid w:val="009C3E29"/>
    <w:pPr>
      <w:tabs>
        <w:tab w:val="left" w:pos="1276"/>
        <w:tab w:val="left" w:pos="1418"/>
        <w:tab w:val="right" w:leader="dot" w:pos="9911"/>
      </w:tabs>
      <w:spacing w:after="0" w:line="240" w:lineRule="auto"/>
      <w:ind w:left="567" w:firstLine="0"/>
    </w:pPr>
  </w:style>
  <w:style w:type="paragraph" w:customStyle="1" w:styleId="SIMPf1">
    <w:name w:val="SIMP_Заголовок ненумерованный"/>
    <w:basedOn w:val="a1"/>
    <w:link w:val="SIMPf2"/>
    <w:qFormat/>
    <w:rsid w:val="00A671E1"/>
  </w:style>
  <w:style w:type="character" w:customStyle="1" w:styleId="SIMPf2">
    <w:name w:val="SIMP_Заголовок ненумерованный Знак"/>
    <w:basedOn w:val="ab"/>
    <w:link w:val="SIMPf1"/>
    <w:rsid w:val="00A671E1"/>
    <w:rPr>
      <w:rFonts w:ascii="Times New Roman" w:eastAsiaTheme="majorEastAsia" w:hAnsi="Times New Roman" w:cs="Times New Roman"/>
      <w:b/>
      <w:bCs/>
      <w:sz w:val="28"/>
      <w:szCs w:val="28"/>
    </w:rPr>
  </w:style>
  <w:style w:type="paragraph" w:customStyle="1" w:styleId="SIMP2">
    <w:name w:val="SIMP_Ссылочные нормативные документы"/>
    <w:basedOn w:val="a0"/>
    <w:uiPriority w:val="2"/>
    <w:rsid w:val="00E70053"/>
    <w:pPr>
      <w:numPr>
        <w:ilvl w:val="1"/>
        <w:numId w:val="7"/>
      </w:numPr>
      <w:tabs>
        <w:tab w:val="left" w:pos="567"/>
      </w:tabs>
      <w:spacing w:before="60" w:after="0" w:line="288" w:lineRule="auto"/>
    </w:pPr>
    <w:rPr>
      <w:rFonts w:eastAsia="Calibri" w:cs="Times New Roman"/>
      <w:kern w:val="0"/>
      <w:lang w:eastAsia="x-none"/>
      <w14:ligatures w14:val="none"/>
    </w:rPr>
  </w:style>
  <w:style w:type="numbering" w:customStyle="1" w:styleId="a">
    <w:name w:val="Стиль списка ссылочных нормативных"/>
    <w:basedOn w:val="a4"/>
    <w:uiPriority w:val="99"/>
    <w:rsid w:val="00805146"/>
    <w:pPr>
      <w:numPr>
        <w:numId w:val="3"/>
      </w:numPr>
    </w:pPr>
  </w:style>
  <w:style w:type="paragraph" w:styleId="ad">
    <w:name w:val="Body Text Indent"/>
    <w:basedOn w:val="a0"/>
    <w:link w:val="ae"/>
    <w:uiPriority w:val="99"/>
    <w:semiHidden/>
    <w:unhideWhenUsed/>
    <w:rsid w:val="00805146"/>
    <w:pPr>
      <w:ind w:left="283"/>
    </w:pPr>
  </w:style>
  <w:style w:type="character" w:customStyle="1" w:styleId="ae">
    <w:name w:val="Основной текст с отступом Знак"/>
    <w:basedOn w:val="a2"/>
    <w:link w:val="ad"/>
    <w:uiPriority w:val="99"/>
    <w:semiHidden/>
    <w:rsid w:val="00805146"/>
    <w:rPr>
      <w:rFonts w:ascii="Times New Roman" w:hAnsi="Times New Roman"/>
      <w:sz w:val="24"/>
      <w:szCs w:val="24"/>
    </w:rPr>
  </w:style>
  <w:style w:type="paragraph" w:customStyle="1" w:styleId="SIMPf3">
    <w:name w:val="SIMP_Таблица наименование строк"/>
    <w:basedOn w:val="SIMP6"/>
    <w:rsid w:val="005533B4"/>
    <w:pPr>
      <w:spacing w:before="0" w:after="0" w:line="240" w:lineRule="exact"/>
      <w:ind w:firstLine="0"/>
      <w:jc w:val="left"/>
    </w:pPr>
    <w:rPr>
      <w:sz w:val="22"/>
    </w:rPr>
  </w:style>
  <w:style w:type="character" w:customStyle="1" w:styleId="50">
    <w:name w:val="Заголовок 5 Знак"/>
    <w:basedOn w:val="a2"/>
    <w:link w:val="5"/>
    <w:uiPriority w:val="9"/>
    <w:semiHidden/>
    <w:rsid w:val="00EA1F58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60">
    <w:name w:val="Заголовок 6 Знак"/>
    <w:basedOn w:val="a2"/>
    <w:link w:val="6"/>
    <w:uiPriority w:val="9"/>
    <w:semiHidden/>
    <w:rsid w:val="00EA1F5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70">
    <w:name w:val="Заголовок 7 Знак"/>
    <w:basedOn w:val="a2"/>
    <w:link w:val="7"/>
    <w:uiPriority w:val="9"/>
    <w:rsid w:val="008F601F"/>
    <w:rPr>
      <w:rFonts w:ascii="Times New Roman" w:eastAsiaTheme="majorEastAsia" w:hAnsi="Times New Roman" w:cstheme="majorBidi"/>
      <w:b/>
      <w:iCs/>
      <w:kern w:val="0"/>
      <w:sz w:val="28"/>
      <w:szCs w:val="24"/>
      <w14:ligatures w14:val="none"/>
    </w:rPr>
  </w:style>
  <w:style w:type="character" w:customStyle="1" w:styleId="80">
    <w:name w:val="Заголовок 8 Знак"/>
    <w:basedOn w:val="a2"/>
    <w:link w:val="8"/>
    <w:uiPriority w:val="9"/>
    <w:semiHidden/>
    <w:rsid w:val="00EA1F5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1">
    <w:name w:val="Заголовок 9 Знак"/>
    <w:basedOn w:val="a2"/>
    <w:link w:val="90"/>
    <w:uiPriority w:val="9"/>
    <w:rsid w:val="006074FC"/>
    <w:rPr>
      <w:rFonts w:ascii="Times New Roman" w:eastAsiaTheme="majorEastAsia" w:hAnsi="Times New Roman" w:cs="Times New Roman"/>
      <w:b/>
      <w:bCs/>
      <w:sz w:val="28"/>
      <w:szCs w:val="28"/>
    </w:rPr>
  </w:style>
  <w:style w:type="paragraph" w:styleId="52">
    <w:name w:val="toc 5"/>
    <w:basedOn w:val="a0"/>
    <w:next w:val="a0"/>
    <w:autoRedefine/>
    <w:uiPriority w:val="39"/>
    <w:semiHidden/>
    <w:unhideWhenUsed/>
    <w:rsid w:val="007179D3"/>
    <w:pPr>
      <w:spacing w:after="100"/>
      <w:ind w:left="960"/>
    </w:pPr>
  </w:style>
  <w:style w:type="paragraph" w:customStyle="1" w:styleId="SIMP0">
    <w:name w:val="SIMP_буквенный список"/>
    <w:basedOn w:val="SIMP6"/>
    <w:rsid w:val="000632FB"/>
    <w:pPr>
      <w:numPr>
        <w:numId w:val="4"/>
      </w:numPr>
      <w:ind w:left="0" w:firstLine="709"/>
      <w:jc w:val="left"/>
    </w:pPr>
  </w:style>
  <w:style w:type="paragraph" w:customStyle="1" w:styleId="SIMP5">
    <w:name w:val="SIMP_цифровой список"/>
    <w:basedOn w:val="SIMP6"/>
    <w:rsid w:val="00445510"/>
    <w:pPr>
      <w:numPr>
        <w:numId w:val="5"/>
      </w:numPr>
      <w:tabs>
        <w:tab w:val="left" w:pos="1134"/>
        <w:tab w:val="left" w:pos="1418"/>
        <w:tab w:val="left" w:pos="1560"/>
      </w:tabs>
      <w:ind w:left="284" w:firstLine="567"/>
    </w:pPr>
  </w:style>
  <w:style w:type="paragraph" w:customStyle="1" w:styleId="SIMPf4">
    <w:name w:val="SIMP_Рисунок название"/>
    <w:basedOn w:val="5"/>
    <w:next w:val="SIMP6"/>
    <w:rsid w:val="00FB30DC"/>
    <w:pPr>
      <w:numPr>
        <w:ilvl w:val="0"/>
        <w:numId w:val="0"/>
      </w:numPr>
      <w:spacing w:after="240" w:line="240" w:lineRule="auto"/>
      <w:jc w:val="center"/>
    </w:pPr>
    <w:rPr>
      <w:rFonts w:ascii="Times New Roman" w:hAnsi="Times New Roman"/>
      <w:iCs/>
      <w:color w:val="auto"/>
      <w:szCs w:val="18"/>
    </w:rPr>
  </w:style>
  <w:style w:type="paragraph" w:customStyle="1" w:styleId="SIMPf5">
    <w:name w:val="SIMP_Формула"/>
    <w:basedOn w:val="SIMP6"/>
    <w:rsid w:val="00AC4AFC"/>
    <w:pPr>
      <w:spacing w:line="240" w:lineRule="auto"/>
      <w:ind w:left="851" w:firstLine="0"/>
      <w:jc w:val="center"/>
    </w:pPr>
  </w:style>
  <w:style w:type="paragraph" w:customStyle="1" w:styleId="SIMPf6">
    <w:name w:val="SIMP_Формула номер"/>
    <w:basedOn w:val="SIMPf5"/>
    <w:rsid w:val="00CB1B6A"/>
    <w:pPr>
      <w:ind w:left="0"/>
      <w:jc w:val="right"/>
    </w:pPr>
  </w:style>
  <w:style w:type="paragraph" w:customStyle="1" w:styleId="SIMPf7">
    <w:name w:val="SIMP_Формула где"/>
    <w:basedOn w:val="SIMP6"/>
    <w:rsid w:val="0098497E"/>
    <w:pPr>
      <w:ind w:firstLine="0"/>
      <w:jc w:val="left"/>
    </w:pPr>
  </w:style>
  <w:style w:type="paragraph" w:customStyle="1" w:styleId="SIMPf8">
    <w:name w:val="SIMP_НАИМЕНОВАНИЕ ПД"/>
    <w:basedOn w:val="SIMP6"/>
    <w:rsid w:val="000B7EC0"/>
    <w:pPr>
      <w:ind w:firstLine="0"/>
      <w:jc w:val="center"/>
    </w:pPr>
    <w:rPr>
      <w:b/>
      <w:caps/>
      <w:sz w:val="32"/>
      <w:szCs w:val="36"/>
    </w:rPr>
  </w:style>
  <w:style w:type="paragraph" w:customStyle="1" w:styleId="SIMPf9">
    <w:name w:val="SIMP_ПД_РД_ИИ"/>
    <w:basedOn w:val="SIMPf8"/>
    <w:rsid w:val="00BC36C3"/>
    <w:pPr>
      <w:spacing w:before="200" w:after="200"/>
    </w:pPr>
    <w:rPr>
      <w:b w:val="0"/>
      <w:i/>
      <w:sz w:val="28"/>
      <w:szCs w:val="28"/>
      <w:lang w:eastAsia="ru-RU"/>
    </w:rPr>
  </w:style>
  <w:style w:type="paragraph" w:customStyle="1" w:styleId="SIMPfa">
    <w:name w:val="SIMP_Раздел_подраздел"/>
    <w:basedOn w:val="SIMP6"/>
    <w:rsid w:val="00BC36C3"/>
    <w:pPr>
      <w:spacing w:before="240" w:after="240" w:line="240" w:lineRule="auto"/>
      <w:ind w:firstLine="0"/>
      <w:contextualSpacing w:val="0"/>
      <w:jc w:val="center"/>
    </w:pPr>
    <w:rPr>
      <w:rFonts w:eastAsia="Times New Roman"/>
      <w:b/>
      <w:kern w:val="28"/>
      <w:sz w:val="28"/>
      <w:szCs w:val="52"/>
      <w:lang w:eastAsia="ru-RU"/>
    </w:rPr>
  </w:style>
  <w:style w:type="paragraph" w:customStyle="1" w:styleId="SIMPfb">
    <w:name w:val="SIMP_Тех. дир._ГИП"/>
    <w:basedOn w:val="SIMP6"/>
    <w:rsid w:val="00BF0489"/>
    <w:pPr>
      <w:spacing w:after="0" w:line="240" w:lineRule="auto"/>
      <w:ind w:firstLine="0"/>
    </w:pPr>
    <w:rPr>
      <w:rFonts w:eastAsia="Times New Roman"/>
      <w:bCs/>
      <w:kern w:val="28"/>
      <w:lang w:eastAsia="ru-RU"/>
    </w:rPr>
  </w:style>
  <w:style w:type="paragraph" w:customStyle="1" w:styleId="SIMPfc">
    <w:name w:val="SIMP_год"/>
    <w:basedOn w:val="a0"/>
    <w:rsid w:val="00BF0489"/>
    <w:pPr>
      <w:ind w:firstLine="0"/>
      <w:jc w:val="center"/>
    </w:pPr>
    <w:rPr>
      <w:rFonts w:cs="Arial"/>
      <w:b/>
    </w:rPr>
  </w:style>
  <w:style w:type="paragraph" w:customStyle="1" w:styleId="SIMPfd">
    <w:name w:val="SIMP_Таблица примечание"/>
    <w:basedOn w:val="SIMP9"/>
    <w:rsid w:val="001533E5"/>
    <w:pPr>
      <w:jc w:val="left"/>
    </w:pPr>
    <w:rPr>
      <w:spacing w:val="20"/>
    </w:rPr>
  </w:style>
  <w:style w:type="paragraph" w:customStyle="1" w:styleId="SIMP3">
    <w:name w:val="SIMP_Ссылочные документы список"/>
    <w:basedOn w:val="SIMP1"/>
    <w:rsid w:val="00E70053"/>
    <w:pPr>
      <w:numPr>
        <w:numId w:val="8"/>
      </w:numPr>
    </w:pPr>
    <w:rPr>
      <w:b w:val="0"/>
    </w:rPr>
  </w:style>
  <w:style w:type="paragraph" w:customStyle="1" w:styleId="SIMP4">
    <w:name w:val="SIMP_Библиография список"/>
    <w:basedOn w:val="SIMP3"/>
    <w:rsid w:val="00E70053"/>
    <w:pPr>
      <w:numPr>
        <w:numId w:val="9"/>
      </w:numPr>
    </w:pPr>
  </w:style>
  <w:style w:type="paragraph" w:customStyle="1" w:styleId="410">
    <w:name w:val="_4.1_ЗаглГрафТабл_ПП"/>
    <w:basedOn w:val="a0"/>
    <w:link w:val="411"/>
    <w:qFormat/>
    <w:rsid w:val="005F3DE1"/>
    <w:pPr>
      <w:spacing w:after="100" w:line="276" w:lineRule="auto"/>
      <w:ind w:firstLine="0"/>
      <w:jc w:val="center"/>
    </w:pPr>
    <w:rPr>
      <w:rFonts w:eastAsia="Times New Roman" w:cs="Times New Roman"/>
      <w:b/>
      <w:spacing w:val="-4"/>
      <w:kern w:val="0"/>
      <w:sz w:val="20"/>
      <w:lang w:eastAsia="ru-RU"/>
      <w14:ligatures w14:val="none"/>
    </w:rPr>
  </w:style>
  <w:style w:type="paragraph" w:customStyle="1" w:styleId="420">
    <w:name w:val="_4.2_ТекстТабл_ПП_Ц"/>
    <w:basedOn w:val="a0"/>
    <w:link w:val="421"/>
    <w:qFormat/>
    <w:rsid w:val="005F3DE1"/>
    <w:pPr>
      <w:spacing w:after="100" w:line="240" w:lineRule="auto"/>
      <w:ind w:firstLine="0"/>
      <w:jc w:val="center"/>
    </w:pPr>
    <w:rPr>
      <w:rFonts w:eastAsia="Times New Roman" w:cs="Times New Roman"/>
      <w:spacing w:val="-4"/>
      <w:kern w:val="0"/>
      <w:sz w:val="20"/>
      <w:lang w:eastAsia="ru-RU"/>
      <w14:ligatures w14:val="none"/>
    </w:rPr>
  </w:style>
  <w:style w:type="character" w:customStyle="1" w:styleId="411">
    <w:name w:val="_4.1_ЗаглГрафТабл_ПП Знак"/>
    <w:basedOn w:val="a2"/>
    <w:link w:val="410"/>
    <w:rsid w:val="005F3DE1"/>
    <w:rPr>
      <w:rFonts w:ascii="Times New Roman" w:eastAsia="Times New Roman" w:hAnsi="Times New Roman" w:cs="Times New Roman"/>
      <w:b/>
      <w:spacing w:val="-4"/>
      <w:kern w:val="0"/>
      <w:sz w:val="20"/>
      <w:szCs w:val="24"/>
      <w:lang w:eastAsia="ru-RU"/>
      <w14:ligatures w14:val="none"/>
    </w:rPr>
  </w:style>
  <w:style w:type="paragraph" w:customStyle="1" w:styleId="43">
    <w:name w:val="_4.3_ТекстТабл_ПП_Ш"/>
    <w:basedOn w:val="a0"/>
    <w:link w:val="430"/>
    <w:qFormat/>
    <w:rsid w:val="005F3DE1"/>
    <w:pPr>
      <w:spacing w:after="100" w:line="240" w:lineRule="auto"/>
      <w:ind w:firstLine="0"/>
      <w:jc w:val="both"/>
    </w:pPr>
    <w:rPr>
      <w:rFonts w:eastAsia="Times New Roman" w:cs="Times New Roman"/>
      <w:spacing w:val="-4"/>
      <w:kern w:val="0"/>
      <w:sz w:val="20"/>
      <w:lang w:eastAsia="ru-RU"/>
      <w14:ligatures w14:val="none"/>
    </w:rPr>
  </w:style>
  <w:style w:type="character" w:customStyle="1" w:styleId="421">
    <w:name w:val="_4.2_ТекстТабл_ПП_Ц Знак"/>
    <w:basedOn w:val="a2"/>
    <w:link w:val="420"/>
    <w:rsid w:val="005F3DE1"/>
    <w:rPr>
      <w:rFonts w:ascii="Times New Roman" w:eastAsia="Times New Roman" w:hAnsi="Times New Roman" w:cs="Times New Roman"/>
      <w:spacing w:val="-4"/>
      <w:kern w:val="0"/>
      <w:sz w:val="20"/>
      <w:szCs w:val="24"/>
      <w:lang w:eastAsia="ru-RU"/>
      <w14:ligatures w14:val="none"/>
    </w:rPr>
  </w:style>
  <w:style w:type="character" w:customStyle="1" w:styleId="430">
    <w:name w:val="_4.3_ТекстТабл_ПП_Ш Знак"/>
    <w:basedOn w:val="a2"/>
    <w:link w:val="43"/>
    <w:rsid w:val="005F3DE1"/>
    <w:rPr>
      <w:rFonts w:ascii="Times New Roman" w:eastAsia="Times New Roman" w:hAnsi="Times New Roman" w:cs="Times New Roman"/>
      <w:spacing w:val="-4"/>
      <w:kern w:val="0"/>
      <w:sz w:val="20"/>
      <w:szCs w:val="24"/>
      <w:lang w:eastAsia="ru-RU"/>
      <w14:ligatures w14:val="none"/>
    </w:rPr>
  </w:style>
  <w:style w:type="paragraph" w:customStyle="1" w:styleId="320">
    <w:name w:val="_3.2_НумСписок_ПП"/>
    <w:basedOn w:val="a0"/>
    <w:qFormat/>
    <w:rsid w:val="005F3DE1"/>
    <w:pPr>
      <w:spacing w:after="100" w:line="276" w:lineRule="auto"/>
      <w:ind w:firstLine="0"/>
      <w:jc w:val="both"/>
    </w:pPr>
    <w:rPr>
      <w:rFonts w:eastAsia="Times New Roman" w:cs="Times New Roman"/>
      <w:spacing w:val="-4"/>
      <w:kern w:val="0"/>
      <w:lang w:eastAsia="ru-RU"/>
      <w14:ligatures w14:val="none"/>
    </w:rPr>
  </w:style>
  <w:style w:type="paragraph" w:customStyle="1" w:styleId="111">
    <w:name w:val="_1.1.1_Загл_ПП"/>
    <w:basedOn w:val="a0"/>
    <w:qFormat/>
    <w:rsid w:val="009764B8"/>
    <w:pPr>
      <w:numPr>
        <w:ilvl w:val="2"/>
        <w:numId w:val="10"/>
      </w:numPr>
      <w:spacing w:before="240" w:after="240" w:line="276" w:lineRule="auto"/>
      <w:jc w:val="center"/>
    </w:pPr>
    <w:rPr>
      <w:rFonts w:eastAsia="Times New Roman" w:cs="Times New Roman"/>
      <w:spacing w:val="-4"/>
      <w:kern w:val="0"/>
      <w:lang w:eastAsia="ru-RU"/>
      <w14:ligatures w14:val="none"/>
    </w:rPr>
  </w:style>
  <w:style w:type="paragraph" w:customStyle="1" w:styleId="10">
    <w:name w:val="_1_Загл_ПП"/>
    <w:basedOn w:val="a0"/>
    <w:next w:val="a0"/>
    <w:link w:val="13"/>
    <w:qFormat/>
    <w:rsid w:val="009764B8"/>
    <w:pPr>
      <w:pageBreakBefore/>
      <w:numPr>
        <w:numId w:val="10"/>
      </w:numPr>
      <w:spacing w:before="240" w:after="240" w:line="276" w:lineRule="auto"/>
      <w:jc w:val="center"/>
      <w:outlineLvl w:val="0"/>
    </w:pPr>
    <w:rPr>
      <w:rFonts w:eastAsia="Times New Roman" w:cs="Times New Roman"/>
      <w:b/>
      <w:spacing w:val="-4"/>
      <w:kern w:val="0"/>
      <w:sz w:val="28"/>
      <w:lang w:eastAsia="ru-RU"/>
      <w14:ligatures w14:val="none"/>
    </w:rPr>
  </w:style>
  <w:style w:type="paragraph" w:customStyle="1" w:styleId="40">
    <w:name w:val="_4.0_НаимТабл_ПП"/>
    <w:basedOn w:val="a0"/>
    <w:qFormat/>
    <w:rsid w:val="009764B8"/>
    <w:pPr>
      <w:numPr>
        <w:ilvl w:val="5"/>
        <w:numId w:val="10"/>
      </w:numPr>
      <w:spacing w:before="120" w:line="240" w:lineRule="auto"/>
      <w:jc w:val="both"/>
    </w:pPr>
    <w:rPr>
      <w:rFonts w:eastAsia="Times New Roman" w:cs="Times New Roman"/>
      <w:spacing w:val="-4"/>
      <w:kern w:val="0"/>
      <w:lang w:eastAsia="ru-RU"/>
      <w14:ligatures w14:val="none"/>
    </w:rPr>
  </w:style>
  <w:style w:type="paragraph" w:customStyle="1" w:styleId="30">
    <w:name w:val="_3_НаимРис_ПП"/>
    <w:basedOn w:val="a0"/>
    <w:qFormat/>
    <w:rsid w:val="009764B8"/>
    <w:pPr>
      <w:numPr>
        <w:ilvl w:val="4"/>
        <w:numId w:val="10"/>
      </w:numPr>
      <w:spacing w:after="100" w:line="276" w:lineRule="auto"/>
      <w:jc w:val="center"/>
    </w:pPr>
    <w:rPr>
      <w:rFonts w:eastAsia="Times New Roman" w:cs="Times New Roman"/>
      <w:spacing w:val="-4"/>
      <w:kern w:val="0"/>
      <w:lang w:eastAsia="ru-RU"/>
      <w14:ligatures w14:val="none"/>
    </w:rPr>
  </w:style>
  <w:style w:type="paragraph" w:customStyle="1" w:styleId="51">
    <w:name w:val="_5.1_НумФорм_ПП"/>
    <w:basedOn w:val="a0"/>
    <w:qFormat/>
    <w:rsid w:val="009764B8"/>
    <w:pPr>
      <w:numPr>
        <w:ilvl w:val="6"/>
        <w:numId w:val="10"/>
      </w:numPr>
      <w:spacing w:after="100" w:line="276" w:lineRule="auto"/>
      <w:jc w:val="right"/>
    </w:pPr>
    <w:rPr>
      <w:rFonts w:eastAsia="Times New Roman" w:cs="Times New Roman"/>
      <w:spacing w:val="-4"/>
      <w:kern w:val="0"/>
      <w:lang w:eastAsia="ru-RU"/>
      <w14:ligatures w14:val="none"/>
    </w:rPr>
  </w:style>
  <w:style w:type="paragraph" w:customStyle="1" w:styleId="1111">
    <w:name w:val="_1.1.1.1_ПП"/>
    <w:basedOn w:val="a0"/>
    <w:qFormat/>
    <w:rsid w:val="009764B8"/>
    <w:pPr>
      <w:numPr>
        <w:ilvl w:val="3"/>
        <w:numId w:val="10"/>
      </w:numPr>
      <w:spacing w:after="100" w:line="276" w:lineRule="auto"/>
      <w:jc w:val="both"/>
    </w:pPr>
    <w:rPr>
      <w:rFonts w:eastAsia="Times New Roman" w:cs="Times New Roman"/>
      <w:spacing w:val="-4"/>
      <w:kern w:val="0"/>
      <w:lang w:eastAsia="ru-RU"/>
      <w14:ligatures w14:val="none"/>
    </w:rPr>
  </w:style>
  <w:style w:type="paragraph" w:customStyle="1" w:styleId="9">
    <w:name w:val="Заголовок 9_Приложение"/>
    <w:basedOn w:val="10"/>
    <w:qFormat/>
    <w:rsid w:val="009764B8"/>
    <w:pPr>
      <w:numPr>
        <w:ilvl w:val="8"/>
      </w:numPr>
    </w:pPr>
  </w:style>
  <w:style w:type="paragraph" w:customStyle="1" w:styleId="01">
    <w:name w:val="_0.1_Осн_ПП"/>
    <w:basedOn w:val="a0"/>
    <w:link w:val="010"/>
    <w:qFormat/>
    <w:rsid w:val="009764B8"/>
    <w:pPr>
      <w:spacing w:after="100" w:line="276" w:lineRule="auto"/>
      <w:jc w:val="both"/>
    </w:pPr>
    <w:rPr>
      <w:rFonts w:eastAsia="Times New Roman" w:cs="Times New Roman"/>
      <w:spacing w:val="-4"/>
      <w:kern w:val="0"/>
      <w:lang w:eastAsia="ru-RU"/>
      <w14:ligatures w14:val="none"/>
    </w:rPr>
  </w:style>
  <w:style w:type="character" w:customStyle="1" w:styleId="010">
    <w:name w:val="_0.1_Осн_ПП Знак"/>
    <w:basedOn w:val="a2"/>
    <w:link w:val="01"/>
    <w:rsid w:val="009764B8"/>
    <w:rPr>
      <w:rFonts w:ascii="Times New Roman" w:eastAsia="Times New Roman" w:hAnsi="Times New Roman" w:cs="Times New Roman"/>
      <w:spacing w:val="-4"/>
      <w:kern w:val="0"/>
      <w:sz w:val="24"/>
      <w:szCs w:val="24"/>
      <w:lang w:eastAsia="ru-RU"/>
      <w14:ligatures w14:val="none"/>
    </w:rPr>
  </w:style>
  <w:style w:type="character" w:customStyle="1" w:styleId="13">
    <w:name w:val="_1_Загл_ПП Знак"/>
    <w:basedOn w:val="a2"/>
    <w:link w:val="10"/>
    <w:rsid w:val="009764B8"/>
    <w:rPr>
      <w:rFonts w:ascii="Times New Roman" w:eastAsia="Times New Roman" w:hAnsi="Times New Roman" w:cs="Times New Roman"/>
      <w:b/>
      <w:spacing w:val="-4"/>
      <w:kern w:val="0"/>
      <w:sz w:val="28"/>
      <w:szCs w:val="24"/>
      <w:lang w:eastAsia="ru-RU"/>
      <w14:ligatures w14:val="none"/>
    </w:rPr>
  </w:style>
  <w:style w:type="table" w:customStyle="1" w:styleId="14">
    <w:name w:val="Сетка таблицы1"/>
    <w:basedOn w:val="a3"/>
    <w:next w:val="a9"/>
    <w:uiPriority w:val="59"/>
    <w:rsid w:val="0040789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Unresolved Mention"/>
    <w:basedOn w:val="a2"/>
    <w:uiPriority w:val="99"/>
    <w:semiHidden/>
    <w:unhideWhenUsed/>
    <w:rsid w:val="007B4D49"/>
    <w:rPr>
      <w:color w:val="605E5C"/>
      <w:shd w:val="clear" w:color="auto" w:fill="E1DFDD"/>
    </w:rPr>
  </w:style>
  <w:style w:type="paragraph" w:styleId="61">
    <w:name w:val="toc 6"/>
    <w:basedOn w:val="a0"/>
    <w:next w:val="a0"/>
    <w:autoRedefine/>
    <w:uiPriority w:val="39"/>
    <w:unhideWhenUsed/>
    <w:rsid w:val="00E10F45"/>
    <w:pPr>
      <w:spacing w:after="100"/>
      <w:ind w:left="1200"/>
    </w:pPr>
  </w:style>
  <w:style w:type="paragraph" w:styleId="71">
    <w:name w:val="toc 7"/>
    <w:basedOn w:val="a0"/>
    <w:next w:val="a0"/>
    <w:autoRedefine/>
    <w:uiPriority w:val="39"/>
    <w:unhideWhenUsed/>
    <w:rsid w:val="00E10F45"/>
    <w:pPr>
      <w:spacing w:after="100"/>
      <w:ind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48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9" Type="http://schemas.openxmlformats.org/officeDocument/2006/relationships/image" Target="media/image30.jpeg"/><Relationship Id="rId21" Type="http://schemas.openxmlformats.org/officeDocument/2006/relationships/image" Target="media/image12.jpeg"/><Relationship Id="rId34" Type="http://schemas.openxmlformats.org/officeDocument/2006/relationships/image" Target="media/image25.jpeg"/><Relationship Id="rId42" Type="http://schemas.openxmlformats.org/officeDocument/2006/relationships/image" Target="media/image33.jpeg"/><Relationship Id="rId47" Type="http://schemas.openxmlformats.org/officeDocument/2006/relationships/image" Target="media/image38.png"/><Relationship Id="rId50" Type="http://schemas.openxmlformats.org/officeDocument/2006/relationships/header" Target="header3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9" Type="http://schemas.openxmlformats.org/officeDocument/2006/relationships/image" Target="media/image20.jpeg"/><Relationship Id="rId11" Type="http://schemas.openxmlformats.org/officeDocument/2006/relationships/footer" Target="footer1.xml"/><Relationship Id="rId24" Type="http://schemas.openxmlformats.org/officeDocument/2006/relationships/image" Target="media/image15.jpe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40" Type="http://schemas.openxmlformats.org/officeDocument/2006/relationships/image" Target="media/image31.jpeg"/><Relationship Id="rId45" Type="http://schemas.openxmlformats.org/officeDocument/2006/relationships/image" Target="media/image36.png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19" Type="http://schemas.openxmlformats.org/officeDocument/2006/relationships/image" Target="media/image10.jpeg"/><Relationship Id="rId31" Type="http://schemas.openxmlformats.org/officeDocument/2006/relationships/image" Target="media/image22.jpeg"/><Relationship Id="rId44" Type="http://schemas.openxmlformats.org/officeDocument/2006/relationships/image" Target="media/image35.jpeg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43" Type="http://schemas.openxmlformats.org/officeDocument/2006/relationships/image" Target="media/image34.jpeg"/><Relationship Id="rId48" Type="http://schemas.openxmlformats.org/officeDocument/2006/relationships/hyperlink" Target="https://disk.yandex.ru/d/sfT4semwOb1Khg" TargetMode="External"/><Relationship Id="rId8" Type="http://schemas.openxmlformats.org/officeDocument/2006/relationships/image" Target="media/image1.png"/><Relationship Id="rId51" Type="http://schemas.openxmlformats.org/officeDocument/2006/relationships/footer" Target="footer3.xml"/><Relationship Id="rId3" Type="http://schemas.openxmlformats.org/officeDocument/2006/relationships/styles" Target="styles.xml"/><Relationship Id="rId12" Type="http://schemas.openxmlformats.org/officeDocument/2006/relationships/header" Target="header2.xml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38" Type="http://schemas.openxmlformats.org/officeDocument/2006/relationships/image" Target="media/image29.jpeg"/><Relationship Id="rId46" Type="http://schemas.openxmlformats.org/officeDocument/2006/relationships/image" Target="media/image37.png"/><Relationship Id="rId20" Type="http://schemas.openxmlformats.org/officeDocument/2006/relationships/image" Target="media/image11.jpeg"/><Relationship Id="rId41" Type="http://schemas.openxmlformats.org/officeDocument/2006/relationships/image" Target="media/image3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image" Target="media/image27.jpeg"/><Relationship Id="rId49" Type="http://schemas.openxmlformats.org/officeDocument/2006/relationships/hyperlink" Target="https://disk.yandex.ru/d/6XNZBxuvDXbvzQ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C662F4-32C0-48EC-9DFC-CD384CD1B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867</TotalTime>
  <Pages>51</Pages>
  <Words>2965</Words>
  <Characters>16906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Харина Наталья Васильевна</dc:creator>
  <cp:keywords/>
  <dc:description/>
  <cp:lastModifiedBy>Vasenkova</cp:lastModifiedBy>
  <cp:revision>30</cp:revision>
  <dcterms:created xsi:type="dcterms:W3CDTF">2025-11-18T16:14:00Z</dcterms:created>
  <dcterms:modified xsi:type="dcterms:W3CDTF">2026-04-13T12:07:00Z</dcterms:modified>
</cp:coreProperties>
</file>