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499" w:rsidRDefault="00267988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  <w:r>
        <w:rPr>
          <w:rFonts w:ascii="Arial" w:hAnsi="Arial" w:cs="Arial"/>
          <w:b/>
          <w:noProof/>
          <w:sz w:val="24"/>
          <w:szCs w:val="24"/>
          <w:highlight w:val="yellow"/>
        </w:rPr>
        <w:drawing>
          <wp:anchor distT="0" distB="0" distL="0" distR="0" simplePos="0" relativeHeight="251656704" behindDoc="1" locked="0" layoutInCell="1" allowOverlap="1">
            <wp:simplePos x="0" y="0"/>
            <wp:positionH relativeFrom="column">
              <wp:posOffset>2613025</wp:posOffset>
            </wp:positionH>
            <wp:positionV relativeFrom="paragraph">
              <wp:posOffset>-249555</wp:posOffset>
            </wp:positionV>
            <wp:extent cx="734060" cy="886460"/>
            <wp:effectExtent l="0" t="0" r="0" b="0"/>
            <wp:wrapNone/>
            <wp:docPr id="1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60" cy="886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7499" w:rsidRDefault="009D7499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9D7499" w:rsidRDefault="009D7499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9D7499" w:rsidRDefault="009D7499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9D7499" w:rsidRDefault="0026798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РЫБИНСКИЙ МУНИЦИПАЛЬНЫЙ ОКРУГ</w:t>
      </w:r>
    </w:p>
    <w:p w:rsidR="009D7499" w:rsidRDefault="0026798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КРАСНОЯРСКОГО КРАЯ</w:t>
      </w:r>
    </w:p>
    <w:p w:rsidR="009D7499" w:rsidRDefault="0026798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АДМИНИСТРАЦИЯ РЫБИНСКОГО МУНИЦИПАЛЬНОГО ОКРУГА</w:t>
      </w:r>
    </w:p>
    <w:p w:rsidR="009D7499" w:rsidRDefault="009D7499">
      <w:pPr>
        <w:jc w:val="center"/>
        <w:rPr>
          <w:rFonts w:ascii="Arial" w:hAnsi="Arial" w:cs="Arial"/>
          <w:sz w:val="24"/>
          <w:szCs w:val="24"/>
        </w:rPr>
      </w:pPr>
    </w:p>
    <w:p w:rsidR="009D7499" w:rsidRDefault="0026798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ПОСТАНОВЛЕНИЕ </w:t>
      </w:r>
    </w:p>
    <w:p w:rsidR="009D7499" w:rsidRDefault="009D7499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9"/>
        <w:tblW w:w="9571" w:type="dxa"/>
        <w:tblInd w:w="108" w:type="dxa"/>
        <w:tblLayout w:type="fixed"/>
        <w:tblLook w:val="04A0"/>
      </w:tblPr>
      <w:tblGrid>
        <w:gridCol w:w="3190"/>
        <w:gridCol w:w="3190"/>
        <w:gridCol w:w="3191"/>
      </w:tblGrid>
      <w:tr w:rsidR="009D7499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9D7499" w:rsidRDefault="00267988">
            <w:pPr>
              <w:pStyle w:val="ConsPlusNonformat"/>
              <w:widowControl/>
              <w:rPr>
                <w:rFonts w:ascii="Arial" w:hAnsi="Arial" w:cs="Arial"/>
                <w:b/>
                <w:sz w:val="24"/>
                <w:szCs w:val="24"/>
              </w:rPr>
            </w:pPr>
            <w:r w:rsidRPr="009D7499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2" o:spid="_x0000_s1027" type="#_x0000_t75" style="position:absolute;margin-left:-13.15pt;margin-top:0;width:198.4pt;height:28.3pt;z-index:251657728;mso-wrap-style:none;mso-position-horizontal-relative:char;v-text-anchor:middle" o:allowincell="f" strokecolor="#3465a4">
                  <v:stroke joinstyle="round"/>
                  <v:imagedata r:id="rId6" o:title="image2"/>
                </v:shape>
              </w:pic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9D7499" w:rsidRDefault="0026798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г. Бородино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9D7499" w:rsidRDefault="009D749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9D7499" w:rsidRDefault="009D7499">
      <w:pPr>
        <w:rPr>
          <w:rFonts w:ascii="Arial" w:hAnsi="Arial" w:cs="Arial"/>
          <w:sz w:val="24"/>
          <w:szCs w:val="24"/>
        </w:rPr>
      </w:pPr>
    </w:p>
    <w:p w:rsidR="009D7499" w:rsidRDefault="0026798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 изъятии земельного участка и расположенных на нем объектов недвижимости для муниципальных нужд</w:t>
      </w:r>
    </w:p>
    <w:p w:rsidR="009D7499" w:rsidRDefault="009D7499">
      <w:pPr>
        <w:rPr>
          <w:rFonts w:ascii="Arial" w:hAnsi="Arial" w:cs="Arial"/>
          <w:sz w:val="24"/>
          <w:szCs w:val="24"/>
        </w:rPr>
      </w:pPr>
    </w:p>
    <w:p w:rsidR="009D7499" w:rsidRDefault="00267988">
      <w:pPr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В соответствии со ст. 279 Гражданского Кодекса РФ, ст. </w:t>
      </w:r>
      <w:r>
        <w:rPr>
          <w:rFonts w:ascii="Arial" w:hAnsi="Arial" w:cs="Arial"/>
          <w:color w:val="000000" w:themeColor="text1"/>
          <w:sz w:val="24"/>
          <w:szCs w:val="24"/>
        </w:rPr>
        <w:t>56.2 – 56.11</w:t>
      </w:r>
      <w:r>
        <w:rPr>
          <w:rFonts w:ascii="Arial" w:hAnsi="Arial" w:cs="Arial"/>
          <w:sz w:val="24"/>
          <w:szCs w:val="24"/>
        </w:rPr>
        <w:t xml:space="preserve"> Земельного Кодекса Российской Федерации, ст. 32 Жилищного Кодекса Российской Федерации, с постановлением Правительства Красноярского края от 24.09.2025 № 809-п «Об утверждении региональной</w:t>
      </w:r>
      <w:r>
        <w:rPr>
          <w:rFonts w:ascii="Arial" w:hAnsi="Arial" w:cs="Arial"/>
          <w:sz w:val="24"/>
          <w:szCs w:val="24"/>
        </w:rPr>
        <w:t xml:space="preserve"> адресной программы "Переселение граждан из аварийного жилищного фонда в Красноярском крае" на 2025 - 2028 годы", постановлением администрации Рыбинского муниципального округа от 24.12.2025 № 25-п «Об утверждении муниципальной программы Рыбинского</w:t>
      </w:r>
      <w:proofErr w:type="gramEnd"/>
      <w:r>
        <w:rPr>
          <w:rFonts w:ascii="Arial" w:hAnsi="Arial" w:cs="Arial"/>
          <w:sz w:val="24"/>
          <w:szCs w:val="24"/>
        </w:rPr>
        <w:t xml:space="preserve"> муниципа</w:t>
      </w:r>
      <w:r>
        <w:rPr>
          <w:rFonts w:ascii="Arial" w:hAnsi="Arial" w:cs="Arial"/>
          <w:sz w:val="24"/>
          <w:szCs w:val="24"/>
        </w:rPr>
        <w:t>льного округа Красноярского края «Создание условий для обеспечения доступным и комфортным жильем граждан Рыбинского муниципального округа», в связи с тем, что собственники не исполнили свою обязанность по сносу многоквартирного дома признанного аварийным п</w:t>
      </w:r>
      <w:r>
        <w:rPr>
          <w:rFonts w:ascii="Arial" w:hAnsi="Arial" w:cs="Arial"/>
          <w:sz w:val="24"/>
          <w:szCs w:val="24"/>
        </w:rPr>
        <w:t xml:space="preserve">о адресу: </w:t>
      </w:r>
      <w:proofErr w:type="gramStart"/>
      <w:r>
        <w:rPr>
          <w:rFonts w:ascii="Arial" w:hAnsi="Arial" w:cs="Arial"/>
          <w:sz w:val="24"/>
          <w:szCs w:val="24"/>
        </w:rPr>
        <w:t>Российская Федерация, Красноярский край, м.о. Рыбинский, г. Заозерный, ул. Магистральная, д. 11, в соответствии с постановлением администрации города Заозерного Рыбинского района от 13.11.2017 № 382-п «О проведении мероприятий по расселению жилог</w:t>
      </w:r>
      <w:r>
        <w:rPr>
          <w:rFonts w:ascii="Arial" w:hAnsi="Arial" w:cs="Arial"/>
          <w:sz w:val="24"/>
          <w:szCs w:val="24"/>
        </w:rPr>
        <w:t>о дома по адресу: г. Заозерный, ул. Магистральная, дом 11», руководствуясь статьями 14, 31, 36 Устава Рыбинского муниципального округа Красноярского края, ПОСТАНОВЛЯЮ:</w:t>
      </w:r>
      <w:proofErr w:type="gramEnd"/>
    </w:p>
    <w:p w:rsidR="009D7499" w:rsidRDefault="0026798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Изъять для муниципальных нужд земельный участок с кадастровым номером 24:48:0111025:1, </w:t>
      </w:r>
      <w:r>
        <w:rPr>
          <w:rFonts w:ascii="Arial" w:hAnsi="Arial" w:cs="Arial"/>
          <w:sz w:val="24"/>
          <w:szCs w:val="24"/>
        </w:rPr>
        <w:t xml:space="preserve">общей площадью 2579,2 кв.м., вид разрешенного использования: для размещения двухэтажного многоквартирного жилого дома, по адресу: Российская Федерация, Красноярский край, </w:t>
      </w:r>
      <w:proofErr w:type="gramStart"/>
      <w:r>
        <w:rPr>
          <w:rFonts w:ascii="Arial" w:hAnsi="Arial" w:cs="Arial"/>
          <w:sz w:val="24"/>
          <w:szCs w:val="24"/>
        </w:rPr>
        <w:t>м</w:t>
      </w:r>
      <w:proofErr w:type="gramEnd"/>
      <w:r>
        <w:rPr>
          <w:rFonts w:ascii="Arial" w:hAnsi="Arial" w:cs="Arial"/>
          <w:sz w:val="24"/>
          <w:szCs w:val="24"/>
        </w:rPr>
        <w:t xml:space="preserve">.о. Рыбинский, г. Заозерный, ул. Магистральная, </w:t>
      </w:r>
      <w:proofErr w:type="spellStart"/>
      <w:r>
        <w:rPr>
          <w:rFonts w:ascii="Arial" w:hAnsi="Arial" w:cs="Arial"/>
          <w:sz w:val="24"/>
          <w:szCs w:val="24"/>
        </w:rPr>
        <w:t>з</w:t>
      </w:r>
      <w:proofErr w:type="spellEnd"/>
      <w:r>
        <w:rPr>
          <w:rFonts w:ascii="Arial" w:hAnsi="Arial" w:cs="Arial"/>
          <w:sz w:val="24"/>
          <w:szCs w:val="24"/>
        </w:rPr>
        <w:t>/у 11.</w:t>
      </w:r>
    </w:p>
    <w:p w:rsidR="009D7499" w:rsidRDefault="0026798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Изъять для муниципальных </w:t>
      </w:r>
      <w:r>
        <w:rPr>
          <w:rFonts w:ascii="Arial" w:hAnsi="Arial" w:cs="Arial"/>
          <w:sz w:val="24"/>
          <w:szCs w:val="24"/>
        </w:rPr>
        <w:t>нужд следующие жилые помещения:</w:t>
      </w:r>
    </w:p>
    <w:p w:rsidR="009D7499" w:rsidRDefault="00267988">
      <w:pPr>
        <w:pStyle w:val="a8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- Российская Федерация, Красноярский край, м.о. Рыбинский, г. Заозерный, ул. Магистральная, д. 11, кв. 1, общая площадь 53,7 кв.м., кадастровый номер 24:48:0111025:32,</w:t>
      </w:r>
      <w:proofErr w:type="gramEnd"/>
    </w:p>
    <w:p w:rsidR="009D7499" w:rsidRDefault="00267988">
      <w:pPr>
        <w:pStyle w:val="a8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Российская Федерация, Красноярский край, м.о. Рыбински</w:t>
      </w:r>
      <w:r>
        <w:rPr>
          <w:rFonts w:ascii="Arial" w:hAnsi="Arial" w:cs="Arial"/>
          <w:sz w:val="24"/>
          <w:szCs w:val="24"/>
        </w:rPr>
        <w:t>й, г. Заозерный, ул. Магистральная, д. 11, кв. 2, общая площадь 46,8 кв</w:t>
      </w:r>
      <w:proofErr w:type="gramStart"/>
      <w:r>
        <w:rPr>
          <w:rFonts w:ascii="Arial" w:hAnsi="Arial" w:cs="Arial"/>
          <w:sz w:val="24"/>
          <w:szCs w:val="24"/>
        </w:rPr>
        <w:t>.м</w:t>
      </w:r>
      <w:proofErr w:type="gramEnd"/>
      <w:r>
        <w:rPr>
          <w:rFonts w:ascii="Arial" w:hAnsi="Arial" w:cs="Arial"/>
          <w:sz w:val="24"/>
          <w:szCs w:val="24"/>
        </w:rPr>
        <w:t>, кадастровый номер 24:48:0111025:33,</w:t>
      </w:r>
    </w:p>
    <w:p w:rsidR="009D7499" w:rsidRDefault="00267988">
      <w:pPr>
        <w:pStyle w:val="a8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- Российская Федерация, Красноярский край, м.о. Рыбинский, г. Заозерный, ул. Магистральная, д. 11, кв. 3, общая площадь 57,8 кв.м., кадастровый н</w:t>
      </w:r>
      <w:r>
        <w:rPr>
          <w:rFonts w:ascii="Arial" w:hAnsi="Arial" w:cs="Arial"/>
          <w:sz w:val="24"/>
          <w:szCs w:val="24"/>
        </w:rPr>
        <w:t>омер 24:48:0111025:34,</w:t>
      </w:r>
      <w:proofErr w:type="gramEnd"/>
    </w:p>
    <w:p w:rsidR="009D7499" w:rsidRDefault="00267988">
      <w:pPr>
        <w:pStyle w:val="a8"/>
        <w:spacing w:after="0" w:line="240" w:lineRule="auto"/>
        <w:ind w:left="0" w:firstLine="709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eastAsia="TimesNewRomanPSMT" w:hAnsi="Arial" w:cs="Arial"/>
          <w:sz w:val="24"/>
          <w:szCs w:val="24"/>
        </w:rPr>
        <w:t>Российская Федерация, Красноярский край, м.о. Рыбинский, г. Заозерный, ул. Магистральная, д. 11, кв. 4, общая площадь 46,5 кв</w:t>
      </w:r>
      <w:proofErr w:type="gramStart"/>
      <w:r>
        <w:rPr>
          <w:rFonts w:ascii="Arial" w:eastAsia="TimesNewRomanPSMT" w:hAnsi="Arial" w:cs="Arial"/>
          <w:sz w:val="24"/>
          <w:szCs w:val="24"/>
        </w:rPr>
        <w:t>.м</w:t>
      </w:r>
      <w:proofErr w:type="gramEnd"/>
      <w:r>
        <w:rPr>
          <w:rFonts w:ascii="Arial" w:eastAsia="TimesNewRomanPSMT" w:hAnsi="Arial" w:cs="Arial"/>
          <w:sz w:val="24"/>
          <w:szCs w:val="24"/>
        </w:rPr>
        <w:t>, кадастровый номер 24:48:0111025:35,</w:t>
      </w:r>
    </w:p>
    <w:p w:rsidR="009D7499" w:rsidRDefault="00267988">
      <w:pPr>
        <w:pStyle w:val="a8"/>
        <w:spacing w:after="0" w:line="240" w:lineRule="auto"/>
        <w:ind w:left="0" w:firstLine="709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lastRenderedPageBreak/>
        <w:t>- Российская Федерация, Красноярский край, м.о. Рыбинский, г. Заоз</w:t>
      </w:r>
      <w:r>
        <w:rPr>
          <w:rFonts w:ascii="Arial" w:eastAsia="TimesNewRomanPSMT" w:hAnsi="Arial" w:cs="Arial"/>
          <w:sz w:val="24"/>
          <w:szCs w:val="24"/>
        </w:rPr>
        <w:t>ерный, ул. Магистральная, д. 11, кв. 5, общая площадь 46,5 кв</w:t>
      </w:r>
      <w:proofErr w:type="gramStart"/>
      <w:r>
        <w:rPr>
          <w:rFonts w:ascii="Arial" w:eastAsia="TimesNewRomanPSMT" w:hAnsi="Arial" w:cs="Arial"/>
          <w:sz w:val="24"/>
          <w:szCs w:val="24"/>
        </w:rPr>
        <w:t>.м</w:t>
      </w:r>
      <w:proofErr w:type="gramEnd"/>
      <w:r>
        <w:rPr>
          <w:rFonts w:ascii="Arial" w:eastAsia="TimesNewRomanPSMT" w:hAnsi="Arial" w:cs="Arial"/>
          <w:sz w:val="24"/>
          <w:szCs w:val="24"/>
        </w:rPr>
        <w:t>, кадастровый номер 24:48:0111025:31,</w:t>
      </w:r>
    </w:p>
    <w:p w:rsidR="009D7499" w:rsidRDefault="00267988">
      <w:pPr>
        <w:pStyle w:val="a8"/>
        <w:spacing w:after="0" w:line="240" w:lineRule="auto"/>
        <w:ind w:left="0" w:firstLine="709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- Российская Федерация, Красноярский край, м.о. Рыбинский, г. Заозерный, ул. Магистральная, д. 11, кв. 6, общая площадь 58,6 кв</w:t>
      </w:r>
      <w:proofErr w:type="gramStart"/>
      <w:r>
        <w:rPr>
          <w:rFonts w:ascii="Arial" w:eastAsia="TimesNewRomanPSMT" w:hAnsi="Arial" w:cs="Arial"/>
          <w:sz w:val="24"/>
          <w:szCs w:val="24"/>
        </w:rPr>
        <w:t>.м</w:t>
      </w:r>
      <w:proofErr w:type="gramEnd"/>
      <w:r>
        <w:rPr>
          <w:rFonts w:ascii="Arial" w:eastAsia="TimesNewRomanPSMT" w:hAnsi="Arial" w:cs="Arial"/>
          <w:sz w:val="24"/>
          <w:szCs w:val="24"/>
        </w:rPr>
        <w:t>, кадастровый номер 24:48:</w:t>
      </w:r>
      <w:r>
        <w:rPr>
          <w:rFonts w:ascii="Arial" w:eastAsia="TimesNewRomanPSMT" w:hAnsi="Arial" w:cs="Arial"/>
          <w:sz w:val="24"/>
          <w:szCs w:val="24"/>
        </w:rPr>
        <w:t>0111025:30,</w:t>
      </w:r>
    </w:p>
    <w:p w:rsidR="009D7499" w:rsidRDefault="00267988">
      <w:pPr>
        <w:pStyle w:val="a8"/>
        <w:spacing w:after="0" w:line="240" w:lineRule="auto"/>
        <w:ind w:left="0" w:firstLine="709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- Российская Федерация, Красноярский край, м.о. Рыбинский, г. Заозерный, ул. Магистральная, д. 11, кв. 7, общая площадь 57,8 кв</w:t>
      </w:r>
      <w:proofErr w:type="gramStart"/>
      <w:r>
        <w:rPr>
          <w:rFonts w:ascii="Arial" w:eastAsia="TimesNewRomanPSMT" w:hAnsi="Arial" w:cs="Arial"/>
          <w:sz w:val="24"/>
          <w:szCs w:val="24"/>
        </w:rPr>
        <w:t>.м</w:t>
      </w:r>
      <w:proofErr w:type="gramEnd"/>
      <w:r>
        <w:rPr>
          <w:rFonts w:ascii="Arial" w:eastAsia="TimesNewRomanPSMT" w:hAnsi="Arial" w:cs="Arial"/>
          <w:sz w:val="24"/>
          <w:szCs w:val="24"/>
        </w:rPr>
        <w:t>, кадастровый номер 24:48:0111025:36,</w:t>
      </w:r>
    </w:p>
    <w:p w:rsidR="009D7499" w:rsidRDefault="00267988">
      <w:pPr>
        <w:pStyle w:val="a8"/>
        <w:spacing w:after="0" w:line="240" w:lineRule="auto"/>
        <w:ind w:left="0" w:firstLine="709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 xml:space="preserve">- Российская Федерация, Красноярский край, м.о. Рыбинский, г. Заозерный, ул. </w:t>
      </w:r>
      <w:r>
        <w:rPr>
          <w:rFonts w:ascii="Arial" w:eastAsia="TimesNewRomanPSMT" w:hAnsi="Arial" w:cs="Arial"/>
          <w:sz w:val="24"/>
          <w:szCs w:val="24"/>
        </w:rPr>
        <w:t>Магистральная, д. 11, кв. 8, общая площадь 47,3 кв</w:t>
      </w:r>
      <w:proofErr w:type="gramStart"/>
      <w:r>
        <w:rPr>
          <w:rFonts w:ascii="Arial" w:eastAsia="TimesNewRomanPSMT" w:hAnsi="Arial" w:cs="Arial"/>
          <w:sz w:val="24"/>
          <w:szCs w:val="24"/>
        </w:rPr>
        <w:t>.м</w:t>
      </w:r>
      <w:proofErr w:type="gramEnd"/>
      <w:r>
        <w:rPr>
          <w:rFonts w:ascii="Arial" w:eastAsia="TimesNewRomanPSMT" w:hAnsi="Arial" w:cs="Arial"/>
          <w:sz w:val="24"/>
          <w:szCs w:val="24"/>
        </w:rPr>
        <w:t>, кадастровый номер 24:48:0111025:37.</w:t>
      </w:r>
    </w:p>
    <w:p w:rsidR="009D7499" w:rsidRDefault="00267988">
      <w:pPr>
        <w:pStyle w:val="a8"/>
        <w:spacing w:after="0" w:line="240" w:lineRule="auto"/>
        <w:ind w:left="0" w:firstLine="709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3. В течение 10 дней со дня принятия настоящего постановления направить копию постановления правообладателям изымаемой недвижимости.</w:t>
      </w:r>
    </w:p>
    <w:p w:rsidR="009D7499" w:rsidRDefault="00267988">
      <w:pPr>
        <w:pStyle w:val="a8"/>
        <w:spacing w:after="0" w:line="240" w:lineRule="auto"/>
        <w:ind w:left="0" w:firstLine="709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4. Организовать работу по изъятию</w:t>
      </w:r>
      <w:r>
        <w:rPr>
          <w:rFonts w:ascii="Arial" w:eastAsia="TimesNewRomanPSMT" w:hAnsi="Arial" w:cs="Arial"/>
          <w:sz w:val="24"/>
          <w:szCs w:val="24"/>
        </w:rPr>
        <w:t xml:space="preserve"> земельных участков и жилых помещений для муниципальных нужд, включая подготовку и подписание соответствующих соглашений с собственниками от имени муниципального образования Рыбинский округ.</w:t>
      </w:r>
    </w:p>
    <w:p w:rsidR="009D7499" w:rsidRDefault="00267988">
      <w:pPr>
        <w:pStyle w:val="a8"/>
        <w:spacing w:after="0" w:line="240" w:lineRule="auto"/>
        <w:ind w:left="0" w:firstLine="709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5. Постановление подлежит размещению на официальном сайте Рыбинск</w:t>
      </w:r>
      <w:r>
        <w:rPr>
          <w:rFonts w:ascii="Arial" w:eastAsia="TimesNewRomanPSMT" w:hAnsi="Arial" w:cs="Arial"/>
          <w:sz w:val="24"/>
          <w:szCs w:val="24"/>
        </w:rPr>
        <w:t>ого муниципального округа (https://rmo24.gosuslugi.ru/) в информационно-телекоммуникационной с</w:t>
      </w:r>
      <w:bookmarkStart w:id="0" w:name="_GoBack"/>
      <w:bookmarkEnd w:id="0"/>
      <w:r>
        <w:rPr>
          <w:rFonts w:ascii="Arial" w:eastAsia="TimesNewRomanPSMT" w:hAnsi="Arial" w:cs="Arial"/>
          <w:sz w:val="24"/>
          <w:szCs w:val="24"/>
        </w:rPr>
        <w:t>ети интернет в течени</w:t>
      </w:r>
      <w:proofErr w:type="gramStart"/>
      <w:r>
        <w:rPr>
          <w:rFonts w:ascii="Arial" w:eastAsia="TimesNewRomanPSMT" w:hAnsi="Arial" w:cs="Arial"/>
          <w:sz w:val="24"/>
          <w:szCs w:val="24"/>
        </w:rPr>
        <w:t>и</w:t>
      </w:r>
      <w:proofErr w:type="gramEnd"/>
      <w:r>
        <w:rPr>
          <w:rFonts w:ascii="Arial" w:eastAsia="TimesNewRomanPSMT" w:hAnsi="Arial" w:cs="Arial"/>
          <w:sz w:val="24"/>
          <w:szCs w:val="24"/>
        </w:rPr>
        <w:t xml:space="preserve"> 10 дней со дня принятия.</w:t>
      </w:r>
    </w:p>
    <w:p w:rsidR="009D7499" w:rsidRDefault="00267988">
      <w:pPr>
        <w:pStyle w:val="a8"/>
        <w:spacing w:after="0" w:line="240" w:lineRule="auto"/>
        <w:ind w:left="0" w:firstLine="709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 xml:space="preserve">6. </w:t>
      </w:r>
      <w:proofErr w:type="gramStart"/>
      <w:r>
        <w:rPr>
          <w:rFonts w:ascii="Arial" w:eastAsia="TimesNewRomanPSMT" w:hAnsi="Arial" w:cs="Arial"/>
          <w:sz w:val="24"/>
          <w:szCs w:val="24"/>
        </w:rPr>
        <w:t>Контроль за</w:t>
      </w:r>
      <w:proofErr w:type="gramEnd"/>
      <w:r>
        <w:rPr>
          <w:rFonts w:ascii="Arial" w:eastAsia="TimesNewRomanPSMT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9D7499" w:rsidRDefault="00267988">
      <w:pPr>
        <w:pStyle w:val="a8"/>
        <w:spacing w:after="0" w:line="240" w:lineRule="auto"/>
        <w:ind w:left="0" w:firstLine="709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 xml:space="preserve">7. Настоящее постановление вступает в силу </w:t>
      </w:r>
      <w:r>
        <w:rPr>
          <w:rFonts w:ascii="Arial" w:eastAsia="TimesNewRomanPSMT" w:hAnsi="Arial" w:cs="Arial"/>
          <w:sz w:val="24"/>
          <w:szCs w:val="24"/>
        </w:rPr>
        <w:t>в день, следующий за днем его официального опубликования в газетах «Бородинский вестник», «Голос времени».</w:t>
      </w:r>
    </w:p>
    <w:p w:rsidR="009D7499" w:rsidRDefault="009D7499">
      <w:pPr>
        <w:ind w:firstLine="709"/>
        <w:rPr>
          <w:rFonts w:ascii="Times New Roman" w:eastAsia="Times New Roman" w:hAnsi="Times New Roman"/>
          <w:sz w:val="28"/>
          <w:szCs w:val="28"/>
        </w:rPr>
      </w:pPr>
    </w:p>
    <w:p w:rsidR="009D7499" w:rsidRDefault="009D7499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9D7499" w:rsidRDefault="00267988">
      <w:pPr>
        <w:pStyle w:val="ConsPlusNonformat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округа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А.Н. </w:t>
      </w:r>
      <w:proofErr w:type="gramStart"/>
      <w:r>
        <w:rPr>
          <w:rFonts w:ascii="Arial" w:hAnsi="Arial" w:cs="Arial"/>
          <w:sz w:val="24"/>
          <w:szCs w:val="24"/>
        </w:rPr>
        <w:t>Мишин</w:t>
      </w:r>
      <w:proofErr w:type="gramEnd"/>
    </w:p>
    <w:p w:rsidR="009D7499" w:rsidRDefault="00267988">
      <w:pPr>
        <w:jc w:val="center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9D7499" w:rsidRDefault="009D7499"/>
    <w:sectPr w:rsidR="009D7499" w:rsidSect="009D7499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97D64"/>
    <w:multiLevelType w:val="multilevel"/>
    <w:tmpl w:val="57A6D8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0A0273E"/>
    <w:multiLevelType w:val="multilevel"/>
    <w:tmpl w:val="3026A5C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9D7499"/>
    <w:rsid w:val="00267988"/>
    <w:rsid w:val="009D7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20C"/>
    <w:pPr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63420C"/>
    <w:rPr>
      <w:rFonts w:ascii="Calibri" w:eastAsia="Calibri" w:hAnsi="Calibri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104CD6"/>
    <w:rPr>
      <w:color w:val="0000FF"/>
      <w:u w:val="single"/>
    </w:rPr>
  </w:style>
  <w:style w:type="paragraph" w:customStyle="1" w:styleId="Heading">
    <w:name w:val="Heading"/>
    <w:basedOn w:val="a"/>
    <w:next w:val="a6"/>
    <w:qFormat/>
    <w:rsid w:val="009D7499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9D7499"/>
    <w:pPr>
      <w:spacing w:after="140" w:line="276" w:lineRule="auto"/>
    </w:pPr>
  </w:style>
  <w:style w:type="paragraph" w:styleId="a7">
    <w:name w:val="List"/>
    <w:basedOn w:val="a6"/>
    <w:rsid w:val="009D7499"/>
    <w:rPr>
      <w:rFonts w:cs="Arial Unicode MS"/>
    </w:rPr>
  </w:style>
  <w:style w:type="paragraph" w:customStyle="1" w:styleId="Caption">
    <w:name w:val="Caption"/>
    <w:basedOn w:val="a"/>
    <w:qFormat/>
    <w:rsid w:val="009D7499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9D7499"/>
    <w:pPr>
      <w:suppressLineNumbers/>
    </w:pPr>
    <w:rPr>
      <w:rFonts w:cs="Arial Unicode MS"/>
    </w:rPr>
  </w:style>
  <w:style w:type="paragraph" w:styleId="a4">
    <w:name w:val="Title"/>
    <w:basedOn w:val="a"/>
    <w:link w:val="a3"/>
    <w:qFormat/>
    <w:rsid w:val="0063420C"/>
    <w:pPr>
      <w:jc w:val="center"/>
    </w:pPr>
    <w:rPr>
      <w:sz w:val="28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63420C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FB3854"/>
    <w:pPr>
      <w:spacing w:after="200" w:line="276" w:lineRule="auto"/>
      <w:ind w:left="720"/>
      <w:contextualSpacing/>
      <w:jc w:val="left"/>
    </w:pPr>
  </w:style>
  <w:style w:type="table" w:styleId="a9">
    <w:name w:val="Table Grid"/>
    <w:basedOn w:val="a1"/>
    <w:uiPriority w:val="59"/>
    <w:rsid w:val="006342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3370</Characters>
  <Application>Microsoft Office Word</Application>
  <DocSecurity>0</DocSecurity>
  <Lines>28</Lines>
  <Paragraphs>7</Paragraphs>
  <ScaleCrop>false</ScaleCrop>
  <Company>office 2007 rus ent:</Company>
  <LinksUpToDate>false</LinksUpToDate>
  <CharactersWithSpaces>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Приёмная</cp:lastModifiedBy>
  <cp:revision>2</cp:revision>
  <cp:lastPrinted>2026-07-10T07:07:00Z</cp:lastPrinted>
  <dcterms:created xsi:type="dcterms:W3CDTF">2026-08-06T04:16:00Z</dcterms:created>
  <dcterms:modified xsi:type="dcterms:W3CDTF">2026-08-06T04:16:00Z</dcterms:modified>
  <dc:language>ru-RU</dc:language>
</cp:coreProperties>
</file>