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92" w:rsidRDefault="003B717E">
      <w:pPr>
        <w:pStyle w:val="a4"/>
        <w:rPr>
          <w:b w:val="0"/>
          <w:sz w:val="36"/>
        </w:rPr>
      </w:pPr>
      <w:r>
        <w:rPr>
          <w:b w:val="0"/>
          <w:noProof/>
          <w:sz w:val="36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3810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5392" w:rsidRDefault="00AA5392">
      <w:pPr>
        <w:jc w:val="center"/>
        <w:rPr>
          <w:rFonts w:ascii="Arial" w:hAnsi="Arial" w:cs="Arial"/>
        </w:rPr>
      </w:pPr>
    </w:p>
    <w:p w:rsidR="00AA5392" w:rsidRDefault="00AA5392">
      <w:pPr>
        <w:jc w:val="center"/>
        <w:rPr>
          <w:rFonts w:ascii="Arial" w:hAnsi="Arial" w:cs="Arial"/>
        </w:rPr>
      </w:pPr>
    </w:p>
    <w:p w:rsidR="00AA5392" w:rsidRDefault="00AA5392">
      <w:pPr>
        <w:jc w:val="center"/>
        <w:rPr>
          <w:rFonts w:ascii="Arial" w:hAnsi="Arial" w:cs="Arial"/>
        </w:rPr>
      </w:pPr>
    </w:p>
    <w:p w:rsidR="00AA5392" w:rsidRDefault="00AA5392">
      <w:pPr>
        <w:jc w:val="center"/>
        <w:rPr>
          <w:rFonts w:ascii="Arial" w:hAnsi="Arial" w:cs="Arial"/>
        </w:rPr>
      </w:pPr>
    </w:p>
    <w:p w:rsidR="00AA5392" w:rsidRDefault="003B71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AA5392" w:rsidRDefault="003B71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AA5392" w:rsidRDefault="003B71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АДМИНИСТРАЦИЯ РЫБИНСКОГО МУНИЦИПАЛЬНОГО ОКРУГА </w:t>
      </w:r>
    </w:p>
    <w:p w:rsidR="00AA5392" w:rsidRDefault="00AA5392">
      <w:pPr>
        <w:jc w:val="center"/>
        <w:rPr>
          <w:rFonts w:ascii="Arial" w:hAnsi="Arial" w:cs="Arial"/>
        </w:rPr>
      </w:pPr>
    </w:p>
    <w:p w:rsidR="00AA5392" w:rsidRDefault="003B71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AA5392" w:rsidRDefault="00AA5392">
      <w:pPr>
        <w:ind w:firstLine="709"/>
        <w:rPr>
          <w:rFonts w:ascii="Arial" w:hAnsi="Arial" w:cs="Arial"/>
          <w:b/>
        </w:rPr>
      </w:pPr>
    </w:p>
    <w:tbl>
      <w:tblPr>
        <w:tblStyle w:val="ae"/>
        <w:tblW w:w="9571" w:type="dxa"/>
        <w:tblLayout w:type="fixed"/>
        <w:tblLook w:val="04A0"/>
      </w:tblPr>
      <w:tblGrid>
        <w:gridCol w:w="3190"/>
        <w:gridCol w:w="3190"/>
        <w:gridCol w:w="3191"/>
      </w:tblGrid>
      <w:tr w:rsidR="00AA5392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A5392" w:rsidRDefault="003B717E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AA5392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5.65pt;margin-top:0;width:198.4pt;height:28.3pt;z-index:251657216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A5392" w:rsidRPr="004754AB" w:rsidRDefault="003B717E">
            <w:pPr>
              <w:jc w:val="center"/>
              <w:rPr>
                <w:rFonts w:ascii="Arial" w:hAnsi="Arial" w:cs="Arial"/>
                <w:b/>
              </w:rPr>
            </w:pPr>
            <w:r w:rsidRPr="004754AB">
              <w:rPr>
                <w:rFonts w:ascii="Arial" w:hAnsi="Arial" w:cs="Arial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AA5392" w:rsidRDefault="00AA539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A5392" w:rsidRDefault="00AA5392">
      <w:pPr>
        <w:pStyle w:val="Default"/>
        <w:jc w:val="center"/>
        <w:rPr>
          <w:color w:val="FF0000"/>
          <w:lang w:eastAsia="ru-RU"/>
        </w:rPr>
      </w:pPr>
    </w:p>
    <w:p w:rsidR="00AA5392" w:rsidRDefault="003B71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 предоставлении без взимания платы физкультурно-оздоровительных услуг, проведении</w:t>
      </w:r>
      <w:bookmarkStart w:id="0" w:name="_GoBack"/>
      <w:bookmarkEnd w:id="0"/>
      <w:r>
        <w:rPr>
          <w:rFonts w:ascii="Arial" w:hAnsi="Arial" w:cs="Arial"/>
        </w:rPr>
        <w:t xml:space="preserve"> занятий физической культурой и спортом (групповых, самостоятельных) на объектах спорта, спортивных сооружениях, находящихся в муниципальной собственности, детям из многодетных и малообеспеченных семей, один из родителей (усыновителей, опекунов, попечителе</w:t>
      </w:r>
      <w:r>
        <w:rPr>
          <w:rFonts w:ascii="Arial" w:hAnsi="Arial" w:cs="Arial"/>
        </w:rPr>
        <w:t>й) которых является получателем ежемесячного пособия в связи с рождением и воспитанием ребенка</w:t>
      </w:r>
    </w:p>
    <w:p w:rsidR="00AA5392" w:rsidRDefault="00AA5392">
      <w:pPr>
        <w:jc w:val="both"/>
        <w:rPr>
          <w:rFonts w:ascii="Arial" w:hAnsi="Arial" w:cs="Arial"/>
        </w:rPr>
      </w:pPr>
    </w:p>
    <w:p w:rsidR="00AA5392" w:rsidRDefault="003B717E">
      <w:pPr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</w:t>
      </w:r>
      <w:r>
        <w:rPr>
          <w:rFonts w:ascii="Arial" w:hAnsi="Arial" w:cs="Arial"/>
        </w:rPr>
        <w:t>законом от 04.12.2007 № 329-ФЗ «О физической культуре и спорте в Российской Федерации», законом Красноярского края от 21.12.2010 № 11-5566 «О физической культуре и спорте в Красноярском крае» (статья. 13.2) и соответствующим постановлением Правительства Кр</w:t>
      </w:r>
      <w:r>
        <w:rPr>
          <w:rFonts w:ascii="Arial" w:hAnsi="Arial" w:cs="Arial"/>
        </w:rPr>
        <w:t>асноярского края от 24.12.2024 № 1046-п «Об утверждении Порядка предоставления краевыми</w:t>
      </w:r>
      <w:proofErr w:type="gramEnd"/>
      <w:r>
        <w:rPr>
          <w:rFonts w:ascii="Arial" w:hAnsi="Arial" w:cs="Arial"/>
        </w:rPr>
        <w:t xml:space="preserve"> государственными учреждениями в области физической культуры и спорта государственной поддержки многодетным и малообеспеченным семьям»,</w:t>
      </w:r>
      <w:r>
        <w:t xml:space="preserve"> </w:t>
      </w:r>
      <w:r>
        <w:rPr>
          <w:rFonts w:ascii="Arial" w:hAnsi="Arial" w:cs="Arial"/>
        </w:rPr>
        <w:t xml:space="preserve">статьей 9 Федерального закона от </w:t>
      </w:r>
      <w:r>
        <w:rPr>
          <w:rFonts w:ascii="Arial" w:hAnsi="Arial" w:cs="Arial"/>
        </w:rPr>
        <w:t xml:space="preserve">19.05.1995 № 81-ФЗ «О государственных пособиях гражданам, имеющим детей», руководствуясь Уставом Рыбинского муниципального округа Красноярского края, </w:t>
      </w:r>
      <w:r>
        <w:rPr>
          <w:rFonts w:ascii="Arial" w:eastAsiaTheme="minorHAnsi" w:hAnsi="Arial" w:cs="Arial"/>
          <w:lang w:eastAsia="en-US"/>
        </w:rPr>
        <w:t>ПОСТАНОВЛЯЮ</w:t>
      </w:r>
      <w:r>
        <w:rPr>
          <w:rFonts w:ascii="Arial" w:hAnsi="Arial" w:cs="Arial"/>
        </w:rPr>
        <w:t>:</w:t>
      </w:r>
    </w:p>
    <w:p w:rsidR="00AA5392" w:rsidRDefault="003B717E">
      <w:pPr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1. Установить предоставление муниципальными учреждениями в области физической культуры и спор</w:t>
      </w:r>
      <w:r>
        <w:rPr>
          <w:rFonts w:ascii="Arial" w:eastAsiaTheme="minorHAnsi" w:hAnsi="Arial" w:cs="Arial"/>
          <w:lang w:eastAsia="en-US"/>
        </w:rPr>
        <w:t>та физкультурно-оздоровительных услуг, обеспечение посещения объектов спорта, спортивных сооружений, находящихся в муниципальной собственности, без взимания платы;</w:t>
      </w:r>
    </w:p>
    <w:p w:rsidR="00AA5392" w:rsidRDefault="003B717E">
      <w:pPr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проведение физкультурных и спортивных мероприятий для детей и организацию условий для участи</w:t>
      </w:r>
      <w:r>
        <w:rPr>
          <w:rFonts w:ascii="Arial" w:eastAsiaTheme="minorHAnsi" w:hAnsi="Arial" w:cs="Arial"/>
          <w:lang w:eastAsia="en-US"/>
        </w:rPr>
        <w:t>я детей из малообеспеченных семей в указанных мероприятиях на безвозмездной основе;</w:t>
      </w:r>
    </w:p>
    <w:p w:rsidR="00AA5392" w:rsidRDefault="003B717E">
      <w:pPr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обеспечение эффективной реализации дополнительных </w:t>
      </w:r>
      <w:proofErr w:type="spellStart"/>
      <w:r>
        <w:rPr>
          <w:rFonts w:ascii="Arial" w:eastAsiaTheme="minorHAnsi" w:hAnsi="Arial" w:cs="Arial"/>
          <w:lang w:eastAsia="en-US"/>
        </w:rPr>
        <w:t>общеразвивающих</w:t>
      </w:r>
      <w:proofErr w:type="spellEnd"/>
      <w:r>
        <w:rPr>
          <w:rFonts w:ascii="Arial" w:eastAsiaTheme="minorHAnsi" w:hAnsi="Arial" w:cs="Arial"/>
          <w:lang w:eastAsia="en-US"/>
        </w:rPr>
        <w:t xml:space="preserve"> программ в области физической культуры и спорта и физкультурно-оздоровительных услуг детям</w:t>
      </w:r>
      <w:r>
        <w:rPr>
          <w:rFonts w:ascii="Arial" w:hAnsi="Arial" w:cs="Arial"/>
        </w:rPr>
        <w:t xml:space="preserve"> из многодетных </w:t>
      </w:r>
      <w:r>
        <w:rPr>
          <w:rFonts w:ascii="Arial" w:hAnsi="Arial" w:cs="Arial"/>
        </w:rPr>
        <w:t>и малообеспеченных семей</w:t>
      </w:r>
      <w:r>
        <w:rPr>
          <w:rFonts w:ascii="Arial" w:eastAsiaTheme="minorHAnsi" w:hAnsi="Arial" w:cs="Arial"/>
          <w:lang w:eastAsia="en-US"/>
        </w:rPr>
        <w:t xml:space="preserve">, в целях организации эффективного отбора таких детей на </w:t>
      </w:r>
      <w:proofErr w:type="gramStart"/>
      <w:r>
        <w:rPr>
          <w:rFonts w:ascii="Arial" w:eastAsiaTheme="minorHAnsi" w:hAnsi="Arial" w:cs="Arial"/>
          <w:lang w:eastAsia="en-US"/>
        </w:rPr>
        <w:t>обучение</w:t>
      </w:r>
      <w:proofErr w:type="gramEnd"/>
      <w:r>
        <w:rPr>
          <w:rFonts w:ascii="Arial" w:eastAsiaTheme="minorHAnsi" w:hAnsi="Arial" w:cs="Arial"/>
          <w:lang w:eastAsia="en-US"/>
        </w:rPr>
        <w:t xml:space="preserve"> по дополнительным образовательным программам спортивной подготовки, на безвозмездной основе:</w:t>
      </w:r>
    </w:p>
    <w:p w:rsidR="00AA5392" w:rsidRDefault="003B717E">
      <w:pPr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1.1. </w:t>
      </w:r>
      <w:r>
        <w:rPr>
          <w:rFonts w:ascii="Arial" w:hAnsi="Arial" w:cs="Arial"/>
        </w:rPr>
        <w:t xml:space="preserve">Детям из многодетных и малообеспеченных семей, один из родителей </w:t>
      </w:r>
      <w:r>
        <w:rPr>
          <w:rFonts w:ascii="Arial" w:hAnsi="Arial" w:cs="Arial"/>
        </w:rPr>
        <w:t>(усыновителей, опекунов, попечителей) которых является получателем ежемесячного пособия в связи с рождением и воспитанием ребенка в соответствии со статьей Федерального закона от 19.05.1995 № 81-ФЗ «О государственных пособиях гражданам, имеющим детей».</w:t>
      </w:r>
    </w:p>
    <w:p w:rsidR="00AA5392" w:rsidRDefault="003B717E" w:rsidP="004754AB">
      <w:pPr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ab/>
      </w:r>
      <w:r>
        <w:rPr>
          <w:rFonts w:ascii="Arial" w:eastAsiaTheme="minorHAnsi" w:hAnsi="Arial" w:cs="Arial"/>
          <w:lang w:eastAsia="en-US"/>
        </w:rPr>
        <w:t>2</w:t>
      </w:r>
      <w:r>
        <w:rPr>
          <w:rFonts w:ascii="Arial" w:eastAsiaTheme="minorHAnsi" w:hAnsi="Arial" w:cs="Arial"/>
          <w:lang w:eastAsia="en-US"/>
        </w:rPr>
        <w:t xml:space="preserve">. </w:t>
      </w:r>
      <w:proofErr w:type="gramStart"/>
      <w:r>
        <w:rPr>
          <w:rFonts w:ascii="Arial" w:eastAsiaTheme="minorHAnsi" w:hAnsi="Arial" w:cs="Arial"/>
          <w:lang w:eastAsia="en-US"/>
        </w:rPr>
        <w:t xml:space="preserve">Утвердить Порядок </w:t>
      </w:r>
      <w:r>
        <w:rPr>
          <w:rFonts w:ascii="Arial" w:hAnsi="Arial" w:cs="Arial"/>
        </w:rPr>
        <w:t xml:space="preserve">предоставления без взимания платы физкультурно-оздоровительных услуг, проведению занятий физической культурой и спортом (групповых, самостоятельных) на объектах спорта, спортивных сооружениях, </w:t>
      </w:r>
      <w:r>
        <w:rPr>
          <w:rFonts w:ascii="Arial" w:hAnsi="Arial" w:cs="Arial"/>
        </w:rPr>
        <w:lastRenderedPageBreak/>
        <w:t xml:space="preserve">находящихся в муниципальной собственности, </w:t>
      </w:r>
      <w:r>
        <w:rPr>
          <w:rFonts w:ascii="Arial" w:hAnsi="Arial" w:cs="Arial"/>
        </w:rPr>
        <w:t>детям из многодетных и малообеспеченных семей, один из родителей (усыновителей, опекунов, попечителей) которых является получателем ежемесячного пособия в связи с рождением и воспитанием ребенка в соответствии со статьей Федерального закона от 19.05.1995 №</w:t>
      </w:r>
      <w:r>
        <w:rPr>
          <w:rFonts w:ascii="Arial" w:hAnsi="Arial" w:cs="Arial"/>
        </w:rPr>
        <w:t xml:space="preserve"> 81-ФЗ «О государственных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пособиях</w:t>
      </w:r>
      <w:proofErr w:type="gramEnd"/>
      <w:r>
        <w:rPr>
          <w:rFonts w:ascii="Arial" w:hAnsi="Arial" w:cs="Arial"/>
        </w:rPr>
        <w:t xml:space="preserve"> гражданам, имеющим детей </w:t>
      </w:r>
      <w:r>
        <w:rPr>
          <w:rFonts w:ascii="Arial" w:eastAsiaTheme="minorHAnsi" w:hAnsi="Arial" w:cs="Arial"/>
          <w:lang w:eastAsia="en-US"/>
        </w:rPr>
        <w:t>согласно приложению.</w:t>
      </w:r>
    </w:p>
    <w:p w:rsidR="00AA5392" w:rsidRDefault="003B717E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3.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возложить на заместителя главы округа по социальным вопросам Алёшечкина Д.В.</w:t>
      </w:r>
    </w:p>
    <w:p w:rsidR="00AA5392" w:rsidRDefault="003B717E">
      <w:pPr>
        <w:ind w:firstLine="54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color w:val="000000"/>
        </w:rPr>
        <w:t>Постановление подлежит официальному обнарод</w:t>
      </w:r>
      <w:r>
        <w:rPr>
          <w:rFonts w:ascii="Arial" w:hAnsi="Arial" w:cs="Arial"/>
          <w:color w:val="000000"/>
        </w:rPr>
        <w:t>ованию на официальном сайте Рыбинского муниципального округа (</w:t>
      </w:r>
      <w:hyperlink r:id="rId7">
        <w:r>
          <w:rPr>
            <w:rStyle w:val="a5"/>
            <w:rFonts w:ascii="Arial" w:hAnsi="Arial" w:cs="Arial"/>
          </w:rPr>
          <w:t>https://rmo-24.gosuslugi.ru/</w:t>
        </w:r>
      </w:hyperlink>
      <w:r>
        <w:rPr>
          <w:rFonts w:ascii="Arial" w:hAnsi="Arial" w:cs="Arial"/>
          <w:color w:val="000000"/>
        </w:rPr>
        <w:t>) в информационно-телекоммуникационной сети интернет.</w:t>
      </w:r>
    </w:p>
    <w:p w:rsidR="00AA5392" w:rsidRDefault="003B717E">
      <w:pPr>
        <w:ind w:firstLine="540"/>
        <w:jc w:val="both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5. </w:t>
      </w:r>
      <w:r>
        <w:rPr>
          <w:rFonts w:ascii="Arial" w:eastAsia="Arial" w:hAnsi="Arial" w:cs="Arial"/>
        </w:rPr>
        <w:t>Постановление вступает в силу в день, следующий за днем его офи</w:t>
      </w:r>
      <w:r>
        <w:rPr>
          <w:rFonts w:ascii="Arial" w:eastAsia="Arial" w:hAnsi="Arial" w:cs="Arial"/>
        </w:rPr>
        <w:t>циального опубликования в газетах «Голос времени», «Бородинский вестник».</w:t>
      </w:r>
    </w:p>
    <w:p w:rsidR="00AA5392" w:rsidRDefault="00AA5392">
      <w:pPr>
        <w:pStyle w:val="ConsPlusNormal0"/>
        <w:ind w:firstLine="540"/>
        <w:jc w:val="both"/>
        <w:rPr>
          <w:color w:val="000000" w:themeColor="text1"/>
          <w:sz w:val="24"/>
          <w:szCs w:val="24"/>
        </w:rPr>
      </w:pPr>
    </w:p>
    <w:p w:rsidR="00AA5392" w:rsidRDefault="00AA5392">
      <w:pPr>
        <w:pStyle w:val="ConsPlusNormal0"/>
        <w:ind w:firstLine="540"/>
        <w:jc w:val="both"/>
        <w:rPr>
          <w:sz w:val="24"/>
          <w:szCs w:val="24"/>
        </w:rPr>
      </w:pPr>
    </w:p>
    <w:p w:rsidR="00AA5392" w:rsidRDefault="003B71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округа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А.Н. </w:t>
      </w:r>
      <w:proofErr w:type="gramStart"/>
      <w:r>
        <w:rPr>
          <w:rFonts w:ascii="Arial" w:hAnsi="Arial" w:cs="Arial"/>
        </w:rPr>
        <w:t>Мишин</w:t>
      </w:r>
      <w:proofErr w:type="gramEnd"/>
    </w:p>
    <w:p w:rsidR="00AA5392" w:rsidRDefault="003B717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AA5392" w:rsidRDefault="00AA5392">
      <w:pPr>
        <w:jc w:val="center"/>
        <w:rPr>
          <w:rFonts w:ascii="Arial" w:hAnsi="Arial" w:cs="Arial"/>
        </w:rPr>
      </w:pPr>
    </w:p>
    <w:p w:rsidR="00AA5392" w:rsidRDefault="00AA5392">
      <w:pPr>
        <w:ind w:left="2832" w:right="-5" w:firstLine="708"/>
        <w:jc w:val="both"/>
        <w:rPr>
          <w:rFonts w:ascii="Arial" w:hAnsi="Arial" w:cs="Arial"/>
        </w:rPr>
      </w:pPr>
    </w:p>
    <w:p w:rsidR="00AA5392" w:rsidRDefault="00AA5392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AA5392" w:rsidRDefault="00AA5392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AA5392" w:rsidRDefault="00AA5392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AA5392" w:rsidRDefault="00AA5392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AA5392" w:rsidRDefault="00AA5392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AA5392" w:rsidRDefault="00AA5392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AA5392" w:rsidRDefault="00AA5392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AA5392" w:rsidRDefault="00AA5392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AA5392" w:rsidRDefault="00AA539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A5392" w:rsidRDefault="00AA539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A5392" w:rsidRDefault="00AA539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A5392" w:rsidRDefault="00AA5392">
      <w:pPr>
        <w:suppressAutoHyphens w:val="0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4754AB" w:rsidRDefault="004754AB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4754AB" w:rsidRDefault="004754AB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AA5392">
      <w:pPr>
        <w:suppressAutoHyphens w:val="0"/>
        <w:ind w:left="-2238" w:firstLine="7625"/>
        <w:rPr>
          <w:rFonts w:ascii="Arial" w:hAnsi="Arial" w:cs="Arial"/>
          <w:color w:val="000000" w:themeColor="text1"/>
        </w:rPr>
      </w:pPr>
    </w:p>
    <w:p w:rsidR="00AA5392" w:rsidRDefault="003B717E">
      <w:pPr>
        <w:suppressAutoHyphens w:val="0"/>
        <w:ind w:left="-2238" w:firstLine="7625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П</w:t>
      </w:r>
      <w:r>
        <w:rPr>
          <w:rFonts w:ascii="Arial" w:hAnsi="Arial" w:cs="Arial"/>
        </w:rPr>
        <w:t xml:space="preserve">риложение </w:t>
      </w:r>
    </w:p>
    <w:p w:rsidR="00AA5392" w:rsidRDefault="003B717E">
      <w:pPr>
        <w:suppressAutoHyphens w:val="0"/>
        <w:ind w:left="-2238" w:firstLine="7625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</w:rPr>
        <w:t xml:space="preserve">к постановлению Администрации </w:t>
      </w:r>
    </w:p>
    <w:p w:rsidR="00AA5392" w:rsidRDefault="003B717E">
      <w:pPr>
        <w:pStyle w:val="Default"/>
        <w:ind w:left="-2238" w:firstLine="7625"/>
      </w:pPr>
      <w:r>
        <w:t xml:space="preserve">Рыбинского муниципального </w:t>
      </w:r>
    </w:p>
    <w:p w:rsidR="00AA5392" w:rsidRDefault="003B717E">
      <w:pPr>
        <w:pStyle w:val="Default"/>
        <w:ind w:left="-2238" w:firstLine="7625"/>
      </w:pPr>
      <w:r>
        <w:t xml:space="preserve">округа </w:t>
      </w:r>
      <w:proofErr w:type="gramStart"/>
      <w:r>
        <w:t>от</w:t>
      </w:r>
      <w:proofErr w:type="gramEnd"/>
      <w:r>
        <w:t xml:space="preserve"> </w:t>
      </w:r>
    </w:p>
    <w:p w:rsidR="00AA5392" w:rsidRDefault="003B717E">
      <w:pPr>
        <w:pStyle w:val="Default"/>
        <w:ind w:left="-2238" w:firstLine="7625"/>
      </w:pPr>
      <w:r>
        <w:rPr>
          <w:rFonts w:ascii="Times New Roman" w:hAnsi="Times New Roman" w:cs="Times New Roman"/>
          <w:color w:val="FF0000"/>
        </w:rPr>
        <w:t xml:space="preserve"> </w:t>
      </w:r>
      <w:r w:rsidR="00AA5392">
        <w:pict>
          <v:shape id="Shape3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AA5392" w:rsidRDefault="00AA5392">
      <w:pPr>
        <w:pStyle w:val="Default"/>
        <w:ind w:left="-2238" w:firstLine="7625"/>
        <w:rPr>
          <w:color w:val="FF0000"/>
          <w:lang w:eastAsia="ru-RU"/>
        </w:rPr>
      </w:pPr>
    </w:p>
    <w:p w:rsidR="00AA5392" w:rsidRDefault="00AA5392">
      <w:pPr>
        <w:pStyle w:val="Default"/>
        <w:ind w:left="-2238" w:firstLine="7625"/>
        <w:rPr>
          <w:color w:val="FF0000"/>
          <w:lang w:eastAsia="ru-RU"/>
        </w:rPr>
      </w:pPr>
    </w:p>
    <w:p w:rsidR="00AA5392" w:rsidRDefault="00AA5392">
      <w:pPr>
        <w:suppressAutoHyphens w:val="0"/>
        <w:jc w:val="center"/>
        <w:rPr>
          <w:rFonts w:ascii="Arial" w:hAnsi="Arial" w:cs="Arial"/>
          <w:bCs/>
        </w:rPr>
      </w:pPr>
    </w:p>
    <w:p w:rsidR="00AA5392" w:rsidRDefault="003B717E">
      <w:pPr>
        <w:suppressAutoHyphens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ПОРЯДОК</w:t>
      </w:r>
    </w:p>
    <w:p w:rsidR="00AA5392" w:rsidRDefault="003B717E">
      <w:pPr>
        <w:suppressAutoHyphens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предоставления без взимания платы физкультурно-оздоровительных услуг, пров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дения занятий физической культурой и спортом (групповых, самостоятельных) на объектах спорта, спортивных сооружениях, находящихся в муниципальной собс</w:t>
      </w:r>
      <w:r>
        <w:rPr>
          <w:rFonts w:ascii="Arial" w:hAnsi="Arial" w:cs="Arial"/>
        </w:rPr>
        <w:t>т</w:t>
      </w:r>
      <w:r>
        <w:rPr>
          <w:rFonts w:ascii="Arial" w:hAnsi="Arial" w:cs="Arial"/>
        </w:rPr>
        <w:t>венности, детям из многодетных</w:t>
      </w:r>
      <w:r>
        <w:rPr>
          <w:rFonts w:ascii="Arial" w:hAnsi="Arial" w:cs="Arial"/>
        </w:rPr>
        <w:t xml:space="preserve"> и малообеспеченных семей, один из родителей (усыновителей, опекунов, попечителей) которых является получателем ежемеся</w:t>
      </w:r>
      <w:r>
        <w:rPr>
          <w:rFonts w:ascii="Arial" w:hAnsi="Arial" w:cs="Arial"/>
        </w:rPr>
        <w:t>ч</w:t>
      </w:r>
      <w:r>
        <w:rPr>
          <w:rFonts w:ascii="Arial" w:hAnsi="Arial" w:cs="Arial"/>
        </w:rPr>
        <w:t>ного пособия в связи с рождением и воспитанием ребенка.</w:t>
      </w:r>
    </w:p>
    <w:p w:rsidR="00AA5392" w:rsidRDefault="00AA5392">
      <w:pPr>
        <w:suppressAutoHyphens w:val="0"/>
        <w:jc w:val="center"/>
        <w:rPr>
          <w:rFonts w:ascii="Arial" w:hAnsi="Arial" w:cs="Arial"/>
          <w:bCs/>
        </w:rPr>
      </w:pP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 Общие положения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proofErr w:type="gramStart"/>
      <w:r>
        <w:rPr>
          <w:rFonts w:ascii="Arial" w:hAnsi="Arial" w:cs="Arial"/>
        </w:rPr>
        <w:t>Настоящий Порядок определяет правила и условия предоста</w:t>
      </w:r>
      <w:r>
        <w:rPr>
          <w:rFonts w:ascii="Arial" w:hAnsi="Arial" w:cs="Arial"/>
        </w:rPr>
        <w:t>вления без взимания платы физкультурно-оздоровительных услуг, проведения занятий физ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ческой культурой и спортом (групповых, самостоятельных) на объектах спорта, спортивных сооружениях, находящихся в муниципальной собственности, детям из многодетных и малоо</w:t>
      </w:r>
      <w:r>
        <w:rPr>
          <w:rFonts w:ascii="Arial" w:hAnsi="Arial" w:cs="Arial"/>
        </w:rPr>
        <w:t>беспеченных семей, один из родителей (усыновителей, оп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кунов, попечителей) которых является получателем ежемесячного пособия в связи с рождением и воспитанием ребенка в соответствии со статьей Федерального з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кона от</w:t>
      </w:r>
      <w:proofErr w:type="gramEnd"/>
      <w:r>
        <w:rPr>
          <w:rFonts w:ascii="Arial" w:hAnsi="Arial" w:cs="Arial"/>
        </w:rPr>
        <w:t xml:space="preserve"> 19.05.1995 № 81-ФЗ «О государственных по</w:t>
      </w:r>
      <w:r>
        <w:rPr>
          <w:rFonts w:ascii="Arial" w:hAnsi="Arial" w:cs="Arial"/>
        </w:rPr>
        <w:t>собиях гражданам, имеющим детей».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Документы, необходимые для получения льготы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2.1. Для подтверждения права на бесплатное посещение граждане предъя</w:t>
      </w:r>
      <w:r>
        <w:rPr>
          <w:rFonts w:ascii="Arial" w:hAnsi="Arial" w:cs="Arial"/>
        </w:rPr>
        <w:t>в</w:t>
      </w:r>
      <w:r>
        <w:rPr>
          <w:rFonts w:ascii="Arial" w:hAnsi="Arial" w:cs="Arial"/>
        </w:rPr>
        <w:t>ляют в учреждения физической культуры и спорта следующие документы: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1) удостоверение многодетной семьи еди</w:t>
      </w:r>
      <w:r>
        <w:rPr>
          <w:rFonts w:ascii="Arial" w:hAnsi="Arial" w:cs="Arial"/>
        </w:rPr>
        <w:t>ного образца, утвержденное Прав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тельством Российской Федерации (далее - удостоверение многодетной семьи ед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ного образца) или двухмерный штриховой код (QR-код), содержащий в электро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ном удостоверении многодетной семьи;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2) документ, удостоверяющий личность з</w:t>
      </w:r>
      <w:r>
        <w:rPr>
          <w:rFonts w:ascii="Arial" w:hAnsi="Arial" w:cs="Arial"/>
        </w:rPr>
        <w:t>аявителя (паспорт гражданина Ро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сийской Федерации или иной документ, удостоверяющий личность гражданина Российской Федерации, - для граждан Российской Федерации, паспорт иностранн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го гражданина либо иной документ, установленный Федеральным законом или пр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з</w:t>
      </w:r>
      <w:r>
        <w:rPr>
          <w:rFonts w:ascii="Arial" w:hAnsi="Arial" w:cs="Arial"/>
        </w:rPr>
        <w:t>наваемый в соответствии с международным договором Российской Федерации в качестве документа, удостоверяющего личность иностранного гражданина, - для иностранных граждан) - в отношении заявителей, достигших возраста 14 лет, пре</w:t>
      </w:r>
      <w:r>
        <w:rPr>
          <w:rFonts w:ascii="Arial" w:hAnsi="Arial" w:cs="Arial"/>
        </w:rPr>
        <w:t>д</w:t>
      </w:r>
      <w:r>
        <w:rPr>
          <w:rFonts w:ascii="Arial" w:hAnsi="Arial" w:cs="Arial"/>
        </w:rPr>
        <w:t>ставителей;</w:t>
      </w:r>
      <w:proofErr w:type="gramEnd"/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свидетельство </w:t>
      </w:r>
      <w:r>
        <w:rPr>
          <w:rFonts w:ascii="Arial" w:hAnsi="Arial" w:cs="Arial"/>
        </w:rPr>
        <w:t>о рождении (свидетельство о рождении ребенка, выданное органом записи актов гражданского состояния или консульским учреждением Ро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сийской Федерации; свидетельство о рождении ребенка выданное компетентным органом иностранного государства, представляется вме</w:t>
      </w:r>
      <w:r>
        <w:rPr>
          <w:rFonts w:ascii="Arial" w:hAnsi="Arial" w:cs="Arial"/>
        </w:rPr>
        <w:t>сте с его нотариально уд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стоверенным переводом на русский язык) - в отношении заявителей, не достигших возраста 14 лет;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две фотографии размером 30 </w:t>
      </w:r>
      <w:proofErr w:type="spellStart"/>
      <w:r>
        <w:rPr>
          <w:rFonts w:ascii="Arial" w:hAnsi="Arial" w:cs="Arial"/>
        </w:rPr>
        <w:t>х</w:t>
      </w:r>
      <w:proofErr w:type="spellEnd"/>
      <w:r>
        <w:rPr>
          <w:rFonts w:ascii="Arial" w:hAnsi="Arial" w:cs="Arial"/>
        </w:rPr>
        <w:t xml:space="preserve"> 40 мм.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Документы, указанные в подпунктах 1-3 настоящего пункта, представляются в учреждение в виде </w:t>
      </w:r>
      <w:r>
        <w:rPr>
          <w:rFonts w:ascii="Arial" w:hAnsi="Arial" w:cs="Arial"/>
        </w:rPr>
        <w:t xml:space="preserve">оригиналов или копий, заверенных организацией, выдавшей их, или нотариально и должны подтверждать принадлежность заявителя к членам многодетной семьи (детям) (далее </w:t>
      </w:r>
      <w:proofErr w:type="gramStart"/>
      <w:r>
        <w:rPr>
          <w:rFonts w:ascii="Arial" w:hAnsi="Arial" w:cs="Arial"/>
        </w:rPr>
        <w:t>—д</w:t>
      </w:r>
      <w:proofErr w:type="gramEnd"/>
      <w:r>
        <w:rPr>
          <w:rFonts w:ascii="Arial" w:hAnsi="Arial" w:cs="Arial"/>
        </w:rPr>
        <w:t>окументы).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Представленные документы не должны содержать подчистки либо приписки, зачеркну</w:t>
      </w:r>
      <w:r>
        <w:rPr>
          <w:rFonts w:ascii="Arial" w:hAnsi="Arial" w:cs="Arial"/>
        </w:rPr>
        <w:t>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2.2. Основаниями для принятия учреждением решения об отказе в оформл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нии абонемента являются: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непредставление или </w:t>
      </w:r>
      <w:r>
        <w:rPr>
          <w:rFonts w:ascii="Arial" w:hAnsi="Arial" w:cs="Arial"/>
        </w:rPr>
        <w:t>представление не в полном объеме 3 документов, указанных в пункте 2.1 Порядка;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2) несоответствие документов требованиям, указанным в абзацах шестом, седьмом пункта 2.1 Порядка;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3) истечение срока предоставления мер социальной поддержки заявителю, указанног</w:t>
      </w:r>
      <w:r>
        <w:rPr>
          <w:rFonts w:ascii="Arial" w:hAnsi="Arial" w:cs="Arial"/>
        </w:rPr>
        <w:t>о в удостоверении многодетной семьи единого образца, или электронном удостоверении многодетной семьи (далее - срок предоставления мер социальной поддержки).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2.3. В случае отсутствия оснований, указанных в пункте 2.2 Порядка, учре</w:t>
      </w:r>
      <w:r>
        <w:rPr>
          <w:rFonts w:ascii="Arial" w:hAnsi="Arial" w:cs="Arial"/>
        </w:rPr>
        <w:t>ж</w:t>
      </w:r>
      <w:r>
        <w:rPr>
          <w:rFonts w:ascii="Arial" w:hAnsi="Arial" w:cs="Arial"/>
        </w:rPr>
        <w:t xml:space="preserve">дение в день фактического </w:t>
      </w:r>
      <w:r>
        <w:rPr>
          <w:rFonts w:ascii="Arial" w:hAnsi="Arial" w:cs="Arial"/>
        </w:rPr>
        <w:t>обращения заявителей (представителей) за оформл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нием абонемента оформляет и выдает заявителям (представителям) абонемент.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наличия оснований, указанных в пункте 2.2 Порядка, учреждение в день фактического обращения заявителей (представителей) отказ</w:t>
      </w:r>
      <w:r>
        <w:rPr>
          <w:rFonts w:ascii="Arial" w:hAnsi="Arial" w:cs="Arial"/>
        </w:rPr>
        <w:t>ывает в офор</w:t>
      </w:r>
      <w:r>
        <w:rPr>
          <w:rFonts w:ascii="Arial" w:hAnsi="Arial" w:cs="Arial"/>
        </w:rPr>
        <w:t>м</w:t>
      </w:r>
      <w:r>
        <w:rPr>
          <w:rFonts w:ascii="Arial" w:hAnsi="Arial" w:cs="Arial"/>
        </w:rPr>
        <w:t>лении абонемента, о чем лично уведомляет заявителей (представителей) с обо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нованием причин такого отказа.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2.4. Заявители (представители) после устранения причин, послуживших о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нованием для отказа в оформлении абонемента (за исключением случая,</w:t>
      </w:r>
      <w:r>
        <w:rPr>
          <w:rFonts w:ascii="Arial" w:hAnsi="Arial" w:cs="Arial"/>
        </w:rPr>
        <w:t xml:space="preserve"> указанн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го в подпункте 3 пункта 2.2 Порядка), вправе повторно обратиться в учреждение за оформлением абонемента.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2.5. Период действия абонемента определяется по выбору заявителей (представителей) в день его оформления и не может превышать шести месяцев со</w:t>
      </w:r>
      <w:r>
        <w:rPr>
          <w:rFonts w:ascii="Arial" w:hAnsi="Arial" w:cs="Arial"/>
        </w:rPr>
        <w:t xml:space="preserve"> дня его оформления. Срок действия абонемента не должен превышать срок пр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доставления мер социальной поддержки.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2.6. Обращение заявителей (представителей) в учреждение за оформлением абонемента, его оформление и выдача на период действия, следующий за пери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дом, указанным в абонементе, осуществляется в порядке, установленном пунктами 2.1-2.6 Порядка.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2.7. В случае если заявители (представители) обращаются лично в учрежд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ние за однократным предоставлением услуги, о чем лично уведомляют учрежд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ние, абонемент н</w:t>
      </w:r>
      <w:r>
        <w:rPr>
          <w:rFonts w:ascii="Arial" w:hAnsi="Arial" w:cs="Arial"/>
        </w:rPr>
        <w:t>е оформляется, соответствующая услуга предоставляется на о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новании документов, указанных в подпунктах 1-3 пункта 2.1 Порядка, представле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ных заявителями (представителями) в день обращения в учреждение.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Обращение заявителей (представителей) в случае, указан</w:t>
      </w:r>
      <w:r>
        <w:rPr>
          <w:rFonts w:ascii="Arial" w:hAnsi="Arial" w:cs="Arial"/>
        </w:rPr>
        <w:t>ном в абзаце пе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>вом настоящего пункта, рассмотрение представленных им документов и предо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тавление заявителю соответствующей услуги учреждением осуществляется при отсутствии оснований, указанных в пункте 2.2 Порядка.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2.8. Учреждение вправе отказать заявител</w:t>
      </w:r>
      <w:r>
        <w:rPr>
          <w:rFonts w:ascii="Arial" w:hAnsi="Arial" w:cs="Arial"/>
        </w:rPr>
        <w:t>ям (представителям) в предоста</w:t>
      </w:r>
      <w:r>
        <w:rPr>
          <w:rFonts w:ascii="Arial" w:hAnsi="Arial" w:cs="Arial"/>
        </w:rPr>
        <w:t>в</w:t>
      </w:r>
      <w:r>
        <w:rPr>
          <w:rFonts w:ascii="Arial" w:hAnsi="Arial" w:cs="Arial"/>
        </w:rPr>
        <w:t>лении услуг в случае: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1) отсутствия свободных мест с учетом наполняемости тренировочных групп, единовременной пропускной способности объекта спорта;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2) несоблюдения заявителем установленных учреждением правил и порядка предос</w:t>
      </w:r>
      <w:r>
        <w:rPr>
          <w:rFonts w:ascii="Arial" w:hAnsi="Arial" w:cs="Arial"/>
        </w:rPr>
        <w:t>тавления соответствующих услуг.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Учет и отчетность</w:t>
      </w:r>
    </w:p>
    <w:p w:rsidR="00AA5392" w:rsidRDefault="003B717E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 Учреждение ведет журнал учета заявителей по форме, утвержденной Министерство спорта Красноярского края (далее - Министерство). </w:t>
      </w:r>
    </w:p>
    <w:p w:rsidR="00AA5392" w:rsidRDefault="003B717E">
      <w:pPr>
        <w:suppressAutoHyphens w:val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3.2. </w:t>
      </w:r>
      <w:proofErr w:type="gramStart"/>
      <w:r>
        <w:rPr>
          <w:rFonts w:ascii="Arial" w:hAnsi="Arial" w:cs="Arial"/>
        </w:rPr>
        <w:t xml:space="preserve">Информация о порядке </w:t>
      </w:r>
      <w:r>
        <w:rPr>
          <w:rFonts w:ascii="Arial" w:hAnsi="Arial" w:cs="Arial"/>
          <w:bCs/>
        </w:rPr>
        <w:t>предоставления</w:t>
      </w:r>
      <w:r>
        <w:rPr>
          <w:rFonts w:ascii="Arial" w:hAnsi="Arial" w:cs="Arial"/>
        </w:rPr>
        <w:t xml:space="preserve"> без взимания платы физкул</w:t>
      </w:r>
      <w:r>
        <w:rPr>
          <w:rFonts w:ascii="Arial" w:hAnsi="Arial" w:cs="Arial"/>
        </w:rPr>
        <w:t>ь</w:t>
      </w:r>
      <w:r>
        <w:rPr>
          <w:rFonts w:ascii="Arial" w:hAnsi="Arial" w:cs="Arial"/>
        </w:rPr>
        <w:t>тур</w:t>
      </w:r>
      <w:r>
        <w:rPr>
          <w:rFonts w:ascii="Arial" w:hAnsi="Arial" w:cs="Arial"/>
        </w:rPr>
        <w:t>но-оздоровительных услуг, проведения занятий физической культурой и спо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>том (групповых, самостоятельных) на объектах спорта, спортивных сооружениях, находящихся в муниципальной собственности, детям из многодетных и малообе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печенных семей, один из родителей</w:t>
      </w:r>
      <w:r>
        <w:rPr>
          <w:rFonts w:ascii="Arial" w:hAnsi="Arial" w:cs="Arial"/>
        </w:rPr>
        <w:t xml:space="preserve"> (усыновителей, опекунов, попечителей) кот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рых является получателем ежемесячного пособия в связи с рождением и воспит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нием ребенка в соответствии со статьей Федерального закона от 19.05.1995 № 81-ФЗ «О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государственных пособиях гражданам, имеющим детей», ра</w:t>
      </w:r>
      <w:r>
        <w:rPr>
          <w:rFonts w:ascii="Arial" w:hAnsi="Arial" w:cs="Arial"/>
        </w:rPr>
        <w:t>змещается в доступных для заявителей помещениях учреждений, на официальных сайтах учр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ждений, на официальных страницах социальных сетей информационно-телекоммуникационной сети «Интернет».</w:t>
      </w:r>
      <w:proofErr w:type="gramEnd"/>
    </w:p>
    <w:p w:rsidR="00AA5392" w:rsidRDefault="003B717E">
      <w:pPr>
        <w:pStyle w:val="ConsPlusNormal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 Финансовое обеспечение предоставления меры поддержки, предусмот</w:t>
      </w:r>
      <w:r>
        <w:rPr>
          <w:sz w:val="24"/>
          <w:szCs w:val="24"/>
        </w:rPr>
        <w:t>ренной Порядком, осуществляется за счет средств местного бюджета.</w:t>
      </w:r>
    </w:p>
    <w:sectPr w:rsidR="00AA5392" w:rsidSect="00AA5392">
      <w:pgSz w:w="11906" w:h="16838"/>
      <w:pgMar w:top="1134" w:right="851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A5392"/>
    <w:rsid w:val="003B717E"/>
    <w:rsid w:val="004754AB"/>
    <w:rsid w:val="00AA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99"/>
    <w:qFormat/>
    <w:rsid w:val="00717AA9"/>
    <w:rPr>
      <w:rFonts w:ascii="Cambria" w:hAnsi="Cambria"/>
      <w:b/>
      <w:color w:val="000000"/>
      <w:kern w:val="2"/>
      <w:sz w:val="32"/>
    </w:rPr>
  </w:style>
  <w:style w:type="character" w:customStyle="1" w:styleId="ConsPlusNormal">
    <w:name w:val="ConsPlusNormal Знак"/>
    <w:link w:val="ConsPlusNormal0"/>
    <w:qFormat/>
    <w:locked/>
    <w:rsid w:val="00717A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8z0">
    <w:name w:val="WW8Num8z0"/>
    <w:qFormat/>
    <w:rsid w:val="00961967"/>
  </w:style>
  <w:style w:type="character" w:styleId="a5">
    <w:name w:val="Hyperlink"/>
    <w:rsid w:val="00961967"/>
    <w:rPr>
      <w:color w:val="0000FF"/>
      <w:u w:val="single"/>
    </w:rPr>
  </w:style>
  <w:style w:type="character" w:customStyle="1" w:styleId="docdata">
    <w:name w:val="docdata"/>
    <w:basedOn w:val="a0"/>
    <w:qFormat/>
    <w:rsid w:val="00961967"/>
  </w:style>
  <w:style w:type="character" w:customStyle="1" w:styleId="2">
    <w:name w:val="Заголовок 2 Знак"/>
    <w:basedOn w:val="a0"/>
    <w:link w:val="21"/>
    <w:uiPriority w:val="9"/>
    <w:semiHidden/>
    <w:qFormat/>
    <w:rsid w:val="00AE646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">
    <w:name w:val="Заголовок 4 Знак"/>
    <w:basedOn w:val="a0"/>
    <w:link w:val="41"/>
    <w:qFormat/>
    <w:rsid w:val="00AE64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Текст сноски Знак"/>
    <w:basedOn w:val="a0"/>
    <w:link w:val="1"/>
    <w:uiPriority w:val="99"/>
    <w:semiHidden/>
    <w:qFormat/>
    <w:rsid w:val="00AE64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E64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№1_"/>
    <w:link w:val="11"/>
    <w:uiPriority w:val="99"/>
    <w:qFormat/>
    <w:locked/>
    <w:rsid w:val="00AE6461"/>
    <w:rPr>
      <w:rFonts w:ascii="Arial" w:hAnsi="Arial" w:cs="Arial"/>
      <w:color w:val="A3A3A3"/>
      <w:sz w:val="34"/>
    </w:rPr>
  </w:style>
  <w:style w:type="character" w:customStyle="1" w:styleId="apple-converted-space">
    <w:name w:val="apple-converted-space"/>
    <w:basedOn w:val="a0"/>
    <w:qFormat/>
    <w:rsid w:val="00BF65C9"/>
  </w:style>
  <w:style w:type="character" w:customStyle="1" w:styleId="12">
    <w:name w:val="Знак сноски1"/>
    <w:qFormat/>
    <w:rsid w:val="00BF65C9"/>
    <w:rPr>
      <w:vertAlign w:val="superscript"/>
    </w:rPr>
  </w:style>
  <w:style w:type="character" w:customStyle="1" w:styleId="FootnoteCharacters">
    <w:name w:val="Footnote Characters"/>
    <w:qFormat/>
    <w:rsid w:val="00BF65C9"/>
    <w:rPr>
      <w:vertAlign w:val="superscript"/>
    </w:rPr>
  </w:style>
  <w:style w:type="character" w:customStyle="1" w:styleId="20">
    <w:name w:val="Знак сноски2"/>
    <w:qFormat/>
    <w:rsid w:val="008E4496"/>
    <w:rPr>
      <w:vertAlign w:val="superscript"/>
    </w:rPr>
  </w:style>
  <w:style w:type="character" w:customStyle="1" w:styleId="13">
    <w:name w:val="Текст сноски Знак1"/>
    <w:basedOn w:val="a0"/>
    <w:uiPriority w:val="99"/>
    <w:semiHidden/>
    <w:qFormat/>
    <w:locked/>
    <w:rsid w:val="00BF65C9"/>
    <w:rPr>
      <w:rFonts w:ascii="Calibri" w:eastAsia="Calibri" w:hAnsi="Calibri" w:cs="Calibri"/>
      <w:sz w:val="20"/>
      <w:szCs w:val="20"/>
    </w:rPr>
  </w:style>
  <w:style w:type="character" w:customStyle="1" w:styleId="uv3um">
    <w:name w:val="uv3um"/>
    <w:basedOn w:val="a0"/>
    <w:qFormat/>
    <w:rsid w:val="00BF65C9"/>
  </w:style>
  <w:style w:type="character" w:customStyle="1" w:styleId="14">
    <w:name w:val="Заголовок Знак1"/>
    <w:basedOn w:val="a0"/>
    <w:uiPriority w:val="10"/>
    <w:qFormat/>
    <w:rsid w:val="00BF65C9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styleId="a9">
    <w:name w:val="Strong"/>
    <w:basedOn w:val="a0"/>
    <w:uiPriority w:val="22"/>
    <w:qFormat/>
    <w:rsid w:val="00CE1E7A"/>
    <w:rPr>
      <w:b/>
      <w:bCs/>
    </w:rPr>
  </w:style>
  <w:style w:type="character" w:customStyle="1" w:styleId="t286pc">
    <w:name w:val="t286pc"/>
    <w:basedOn w:val="a0"/>
    <w:qFormat/>
    <w:rsid w:val="001D2DD6"/>
  </w:style>
  <w:style w:type="paragraph" w:customStyle="1" w:styleId="Heading">
    <w:name w:val="Heading"/>
    <w:basedOn w:val="a"/>
    <w:next w:val="aa"/>
    <w:qFormat/>
    <w:rsid w:val="008E449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8E4496"/>
    <w:pPr>
      <w:spacing w:after="140" w:line="276" w:lineRule="auto"/>
    </w:pPr>
  </w:style>
  <w:style w:type="paragraph" w:styleId="ab">
    <w:name w:val="List"/>
    <w:basedOn w:val="aa"/>
    <w:rsid w:val="008E4496"/>
    <w:rPr>
      <w:rFonts w:cs="Arial Unicode MS"/>
    </w:rPr>
  </w:style>
  <w:style w:type="paragraph" w:customStyle="1" w:styleId="Caption">
    <w:name w:val="Caption"/>
    <w:basedOn w:val="a"/>
    <w:qFormat/>
    <w:rsid w:val="00AA5392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8E4496"/>
    <w:pPr>
      <w:suppressLineNumbers/>
    </w:pPr>
    <w:rPr>
      <w:rFonts w:cs="Arial Unicode MS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AE64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1">
    <w:name w:val="Заголовок 41"/>
    <w:basedOn w:val="a"/>
    <w:next w:val="a"/>
    <w:link w:val="4"/>
    <w:unhideWhenUsed/>
    <w:qFormat/>
    <w:rsid w:val="00AE6461"/>
    <w:pPr>
      <w:keepNext/>
      <w:suppressAutoHyphens w:val="0"/>
      <w:outlineLvl w:val="3"/>
    </w:pPr>
    <w:rPr>
      <w:sz w:val="28"/>
    </w:rPr>
  </w:style>
  <w:style w:type="paragraph" w:customStyle="1" w:styleId="15">
    <w:name w:val="Название объекта1"/>
    <w:basedOn w:val="a"/>
    <w:qFormat/>
    <w:rsid w:val="008E4496"/>
    <w:pPr>
      <w:suppressLineNumbers/>
      <w:spacing w:before="120" w:after="120"/>
    </w:pPr>
    <w:rPr>
      <w:rFonts w:cs="Arial Unicode MS"/>
      <w:i/>
      <w:iCs/>
    </w:rPr>
  </w:style>
  <w:style w:type="paragraph" w:styleId="ac">
    <w:name w:val="Normal (Web)"/>
    <w:basedOn w:val="a"/>
    <w:uiPriority w:val="99"/>
    <w:unhideWhenUsed/>
    <w:qFormat/>
    <w:rsid w:val="00717AA9"/>
    <w:pPr>
      <w:suppressAutoHyphens w:val="0"/>
      <w:spacing w:beforeAutospacing="1" w:afterAutospacing="1"/>
    </w:pPr>
  </w:style>
  <w:style w:type="paragraph" w:styleId="a4">
    <w:name w:val="Title"/>
    <w:basedOn w:val="a"/>
    <w:link w:val="a3"/>
    <w:uiPriority w:val="99"/>
    <w:qFormat/>
    <w:rsid w:val="00717AA9"/>
    <w:pPr>
      <w:jc w:val="center"/>
    </w:pPr>
    <w:rPr>
      <w:rFonts w:ascii="Cambria" w:eastAsiaTheme="minorHAnsi" w:hAnsi="Cambria" w:cstheme="minorBidi"/>
      <w:b/>
      <w:color w:val="000000"/>
      <w:kern w:val="2"/>
      <w:sz w:val="32"/>
      <w:szCs w:val="22"/>
      <w:lang w:eastAsia="en-US"/>
    </w:rPr>
  </w:style>
  <w:style w:type="paragraph" w:customStyle="1" w:styleId="ConsPlusNormal0">
    <w:name w:val="ConsPlusNormal"/>
    <w:link w:val="ConsPlusNormal"/>
    <w:qFormat/>
    <w:rsid w:val="00717AA9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717AA9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qFormat/>
    <w:rsid w:val="0090706A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Текст сноски1"/>
    <w:basedOn w:val="a"/>
    <w:link w:val="a6"/>
    <w:uiPriority w:val="99"/>
    <w:semiHidden/>
    <w:unhideWhenUsed/>
    <w:qFormat/>
    <w:rsid w:val="00AE6461"/>
    <w:pPr>
      <w:suppressAutoHyphens w:val="0"/>
    </w:pPr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AE6461"/>
    <w:rPr>
      <w:rFonts w:ascii="Segoe UI" w:hAnsi="Segoe UI" w:cs="Segoe UI"/>
      <w:sz w:val="18"/>
      <w:szCs w:val="18"/>
    </w:rPr>
  </w:style>
  <w:style w:type="paragraph" w:customStyle="1" w:styleId="11">
    <w:name w:val="Заголовок №1"/>
    <w:basedOn w:val="a"/>
    <w:link w:val="10"/>
    <w:uiPriority w:val="99"/>
    <w:qFormat/>
    <w:rsid w:val="00AE6461"/>
    <w:pPr>
      <w:widowControl w:val="0"/>
      <w:spacing w:after="520"/>
      <w:jc w:val="right"/>
      <w:outlineLvl w:val="0"/>
    </w:pPr>
    <w:rPr>
      <w:rFonts w:ascii="Arial" w:eastAsiaTheme="minorHAnsi" w:hAnsi="Arial" w:cs="Arial"/>
      <w:color w:val="A3A3A3"/>
      <w:sz w:val="34"/>
      <w:szCs w:val="22"/>
      <w:lang w:eastAsia="en-US"/>
    </w:rPr>
  </w:style>
  <w:style w:type="paragraph" w:customStyle="1" w:styleId="ConsPlusTitle">
    <w:name w:val="ConsPlusTitle"/>
    <w:qFormat/>
    <w:rsid w:val="008E5F37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voice">
    <w:name w:val="voice"/>
    <w:basedOn w:val="a"/>
    <w:qFormat/>
    <w:rsid w:val="00BF65C9"/>
    <w:pPr>
      <w:suppressAutoHyphens w:val="0"/>
      <w:spacing w:beforeAutospacing="1" w:afterAutospacing="1"/>
    </w:pPr>
  </w:style>
  <w:style w:type="paragraph" w:customStyle="1" w:styleId="ConsPlusNonformat">
    <w:name w:val="ConsPlusNonformat"/>
    <w:uiPriority w:val="99"/>
    <w:qFormat/>
    <w:rsid w:val="00D94C42"/>
    <w:pPr>
      <w:widowControl w:val="0"/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5215A1"/>
    <w:pPr>
      <w:ind w:left="720"/>
      <w:contextualSpacing/>
    </w:pPr>
  </w:style>
  <w:style w:type="table" w:styleId="ae">
    <w:name w:val="Table Grid"/>
    <w:basedOn w:val="a1"/>
    <w:uiPriority w:val="59"/>
    <w:rsid w:val="00BF6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mo-24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C8518-12F9-44CF-814A-3372E026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1566</Words>
  <Characters>8928</Characters>
  <Application>Microsoft Office Word</Application>
  <DocSecurity>0</DocSecurity>
  <Lines>74</Lines>
  <Paragraphs>20</Paragraphs>
  <ScaleCrop>false</ScaleCrop>
  <Company>office 2007 rus ent:</Company>
  <LinksUpToDate>false</LinksUpToDate>
  <CharactersWithSpaces>10474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Приёмная</cp:lastModifiedBy>
  <cp:revision>3</cp:revision>
  <cp:lastPrinted>2026-07-31T02:18:00Z</cp:lastPrinted>
  <dcterms:created xsi:type="dcterms:W3CDTF">2026-07-31T02:17:00Z</dcterms:created>
  <dcterms:modified xsi:type="dcterms:W3CDTF">2026-07-31T02:18:00Z</dcterms:modified>
  <dc:language>ru-RU</dc:language>
</cp:coreProperties>
</file>