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065" w:rsidRDefault="001A62EC">
      <w:pPr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noProof/>
          <w:sz w:val="24"/>
          <w:szCs w:val="24"/>
          <w:highlight w:val="yellow"/>
          <w:lang w:eastAsia="ru-RU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column">
              <wp:posOffset>2655570</wp:posOffset>
            </wp:positionH>
            <wp:positionV relativeFrom="paragraph">
              <wp:posOffset>146685</wp:posOffset>
            </wp:positionV>
            <wp:extent cx="728980" cy="890905"/>
            <wp:effectExtent l="0" t="0" r="0" b="0"/>
            <wp:wrapNone/>
            <wp:docPr id="1" name="Рисунок 2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7065" w:rsidRDefault="00E37065">
      <w:pPr>
        <w:pStyle w:val="a6"/>
        <w:rPr>
          <w:rFonts w:ascii="Arial" w:hAnsi="Arial" w:cs="Arial"/>
          <w:b/>
          <w:sz w:val="24"/>
          <w:szCs w:val="24"/>
          <w:highlight w:val="yellow"/>
        </w:rPr>
      </w:pPr>
    </w:p>
    <w:p w:rsidR="00E37065" w:rsidRDefault="00E37065">
      <w:pPr>
        <w:pStyle w:val="a6"/>
        <w:rPr>
          <w:rFonts w:ascii="Arial" w:hAnsi="Arial" w:cs="Arial"/>
          <w:b/>
          <w:sz w:val="24"/>
          <w:szCs w:val="24"/>
          <w:highlight w:val="yellow"/>
        </w:rPr>
      </w:pPr>
    </w:p>
    <w:p w:rsidR="00E37065" w:rsidRDefault="00E37065">
      <w:pPr>
        <w:pStyle w:val="a6"/>
        <w:rPr>
          <w:rFonts w:ascii="Arial" w:hAnsi="Arial" w:cs="Arial"/>
          <w:b/>
          <w:sz w:val="24"/>
          <w:szCs w:val="24"/>
          <w:highlight w:val="yellow"/>
        </w:rPr>
      </w:pPr>
    </w:p>
    <w:p w:rsidR="00E37065" w:rsidRDefault="00E37065">
      <w:pPr>
        <w:pStyle w:val="a6"/>
        <w:rPr>
          <w:rFonts w:ascii="Arial" w:hAnsi="Arial" w:cs="Arial"/>
          <w:b/>
          <w:sz w:val="24"/>
          <w:szCs w:val="24"/>
          <w:highlight w:val="yellow"/>
        </w:rPr>
      </w:pPr>
    </w:p>
    <w:p w:rsidR="00E37065" w:rsidRDefault="00E37065">
      <w:pPr>
        <w:pStyle w:val="a6"/>
        <w:rPr>
          <w:rFonts w:ascii="Arial" w:hAnsi="Arial" w:cs="Arial"/>
          <w:b/>
          <w:sz w:val="24"/>
          <w:szCs w:val="24"/>
          <w:highlight w:val="yellow"/>
        </w:rPr>
      </w:pPr>
    </w:p>
    <w:p w:rsidR="00E37065" w:rsidRDefault="001A62EC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РЫБИНСКИЙ МУНИЦИПАЛЬНЫЙ ОКРУГ</w:t>
      </w:r>
    </w:p>
    <w:p w:rsidR="00E37065" w:rsidRDefault="001A62EC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КРАСНОЯРСКОГО КРАЯ</w:t>
      </w:r>
    </w:p>
    <w:p w:rsidR="00E37065" w:rsidRDefault="001A62EC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АДМИНИСТРАЦИЯ РЫБИНСКОГО МУНИЦИПАЛЬНОГО ОКРУГА</w:t>
      </w:r>
    </w:p>
    <w:p w:rsidR="00E37065" w:rsidRDefault="00E37065">
      <w:pPr>
        <w:jc w:val="center"/>
        <w:rPr>
          <w:rFonts w:ascii="Arial" w:hAnsi="Arial" w:cs="Arial"/>
          <w:sz w:val="24"/>
        </w:rPr>
      </w:pPr>
    </w:p>
    <w:p w:rsidR="00E37065" w:rsidRDefault="001A62EC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ПОСТАНОВЛЕНИЕ </w:t>
      </w:r>
    </w:p>
    <w:p w:rsidR="00E37065" w:rsidRDefault="00E37065">
      <w:pPr>
        <w:jc w:val="center"/>
        <w:rPr>
          <w:rFonts w:ascii="Arial" w:hAnsi="Arial" w:cs="Arial"/>
          <w:b/>
          <w:sz w:val="24"/>
        </w:rPr>
      </w:pPr>
    </w:p>
    <w:tbl>
      <w:tblPr>
        <w:tblStyle w:val="aa"/>
        <w:tblW w:w="9355" w:type="dxa"/>
        <w:tblLayout w:type="fixed"/>
        <w:tblLook w:val="04A0"/>
      </w:tblPr>
      <w:tblGrid>
        <w:gridCol w:w="3132"/>
        <w:gridCol w:w="3129"/>
        <w:gridCol w:w="3094"/>
      </w:tblGrid>
      <w:tr w:rsidR="00E37065"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</w:tcPr>
          <w:p w:rsidR="00E37065" w:rsidRDefault="001A62EC">
            <w:pPr>
              <w:pStyle w:val="ConsPlusNonformat"/>
              <w:widowControl/>
              <w:rPr>
                <w:rFonts w:ascii="Arial" w:hAnsi="Arial" w:cs="Arial"/>
                <w:b/>
                <w:sz w:val="24"/>
              </w:rPr>
            </w:pPr>
            <w:r w:rsidRPr="00E37065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2" o:spid="_x0000_s1028" type="#_x0000_t75" style="position:absolute;margin-left:-7.9pt;margin-top:0;width:198.4pt;height:28.3pt;z-index:251657216;mso-wrap-style:none;mso-position-horizontal-relative:char;v-text-anchor:middle" o:allowincell="f" strokecolor="#3465a4">
                  <v:stroke joinstyle="round"/>
                  <v:imagedata r:id="rId6" o:title="image2"/>
                </v:shape>
              </w:pict>
            </w:r>
            <w:r>
              <w:rPr>
                <w:rFonts w:ascii="Arial" w:eastAsia="Calibri" w:hAnsi="Arial" w:cs="Arial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rial" w:eastAsia="Calibri" w:hAnsi="Arial" w:cs="Arial"/>
                <w:b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</w:tcPr>
          <w:p w:rsidR="00E37065" w:rsidRDefault="001A62EC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г. Бородино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:rsidR="00E37065" w:rsidRDefault="00E37065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</w:tbl>
    <w:p w:rsidR="00E37065" w:rsidRDefault="00E37065">
      <w:pPr>
        <w:jc w:val="center"/>
        <w:rPr>
          <w:rFonts w:ascii="Arial" w:hAnsi="Arial" w:cs="Arial"/>
          <w:b/>
          <w:sz w:val="24"/>
        </w:rPr>
      </w:pPr>
    </w:p>
    <w:p w:rsidR="00E37065" w:rsidRDefault="001A62EC">
      <w:pPr>
        <w:pStyle w:val="a4"/>
        <w:ind w:left="10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 внесении изменений в постановление Администрации Рыбинского муниципального округа от 20.07.2026 № 744-п «О </w:t>
      </w:r>
      <w:r>
        <w:rPr>
          <w:rFonts w:ascii="Arial" w:hAnsi="Arial" w:cs="Arial"/>
        </w:rPr>
        <w:t xml:space="preserve">выделении специальных мест для размещения печатных агитационных материалов в период подготовки и проведения </w:t>
      </w:r>
      <w:proofErr w:type="gramStart"/>
      <w:r>
        <w:rPr>
          <w:rFonts w:ascii="Arial" w:hAnsi="Arial" w:cs="Arial"/>
        </w:rPr>
        <w:t>выборов депутатов Государственной Думы Федерального Собрания Российской Федерации девятого созыва</w:t>
      </w:r>
      <w:proofErr w:type="gramEnd"/>
      <w:r>
        <w:rPr>
          <w:rFonts w:ascii="Arial" w:hAnsi="Arial" w:cs="Arial"/>
        </w:rPr>
        <w:t xml:space="preserve"> и депутатов Законодательного Собрания Красноярског</w:t>
      </w:r>
      <w:r>
        <w:rPr>
          <w:rFonts w:ascii="Arial" w:hAnsi="Arial" w:cs="Arial"/>
        </w:rPr>
        <w:t>о края пятого созыва, назначенных на 20 сентября 2026 года»</w:t>
      </w:r>
    </w:p>
    <w:p w:rsidR="00E37065" w:rsidRDefault="00E37065">
      <w:pPr>
        <w:pStyle w:val="a4"/>
        <w:ind w:left="102"/>
        <w:jc w:val="both"/>
        <w:rPr>
          <w:rFonts w:ascii="Arial" w:hAnsi="Arial" w:cs="Arial"/>
        </w:rPr>
      </w:pPr>
    </w:p>
    <w:p w:rsidR="00E37065" w:rsidRDefault="001A62E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В целях устранения неточностей в адресах специальных мест для размещения печатных агитационных материалов, выявленных в приложении к постановлению Администрации Рыбинского муниципального округа от 20.07.2026 № 744-п «О выделении специальных мест для размещ</w:t>
      </w:r>
      <w:r>
        <w:rPr>
          <w:rFonts w:ascii="Arial" w:hAnsi="Arial" w:cs="Arial"/>
          <w:sz w:val="24"/>
          <w:szCs w:val="24"/>
        </w:rPr>
        <w:t xml:space="preserve">ения печатных агитационных материалов в период подготовки и проведения выборов депутатов Государственной Думы Федерального Собрания Российской Федерации девятого созыва и депутатов Законодательного Собрания Красноярского края пятого созыва, назначенных на </w:t>
      </w:r>
      <w:r>
        <w:rPr>
          <w:rFonts w:ascii="Arial" w:hAnsi="Arial" w:cs="Arial"/>
          <w:sz w:val="24"/>
          <w:szCs w:val="24"/>
        </w:rPr>
        <w:t>20</w:t>
      </w:r>
      <w:proofErr w:type="gramEnd"/>
      <w:r>
        <w:rPr>
          <w:rFonts w:ascii="Arial" w:hAnsi="Arial" w:cs="Arial"/>
          <w:sz w:val="24"/>
          <w:szCs w:val="24"/>
        </w:rPr>
        <w:t xml:space="preserve"> сентября 2026 года», </w:t>
      </w:r>
      <w:r>
        <w:rPr>
          <w:rFonts w:ascii="Arial" w:hAnsi="Arial" w:cs="Arial"/>
          <w:spacing w:val="1"/>
          <w:sz w:val="24"/>
          <w:szCs w:val="24"/>
        </w:rPr>
        <w:t xml:space="preserve">руководствуясь </w:t>
      </w:r>
      <w:r>
        <w:rPr>
          <w:rFonts w:ascii="Arial" w:hAnsi="Arial" w:cs="Arial"/>
          <w:sz w:val="24"/>
          <w:szCs w:val="24"/>
        </w:rPr>
        <w:t>статьей 31 Устава Рыбинского муниципального округа Красноярского края, ПОСТАНОВЛЯЮ:</w:t>
      </w:r>
    </w:p>
    <w:p w:rsidR="00E37065" w:rsidRDefault="001A62EC">
      <w:pPr>
        <w:pStyle w:val="ConsPlusNormal"/>
        <w:numPr>
          <w:ilvl w:val="0"/>
          <w:numId w:val="5"/>
        </w:numPr>
        <w:suppressAutoHyphens w:val="0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Приложение к постановлению Администрации Рыбинского муниц</w:t>
      </w:r>
      <w:r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>пального округа от 20.07.2026 № 744-п «О выделении специальных мест для ра</w:t>
      </w:r>
      <w:r>
        <w:rPr>
          <w:rFonts w:ascii="Arial" w:hAnsi="Arial" w:cs="Arial"/>
          <w:sz w:val="24"/>
          <w:szCs w:val="24"/>
        </w:rPr>
        <w:t>з</w:t>
      </w:r>
      <w:r>
        <w:rPr>
          <w:rFonts w:ascii="Arial" w:hAnsi="Arial" w:cs="Arial"/>
          <w:sz w:val="24"/>
          <w:szCs w:val="24"/>
        </w:rPr>
        <w:t>мещения печатных агитационных материалов в период подготовки и проведения выборов депутатов Государственной Думы Федерального Собрания Российской Федерации девятого созыва и депутатов Законодательного Собрания Красноя</w:t>
      </w:r>
      <w:r>
        <w:rPr>
          <w:rFonts w:ascii="Arial" w:hAnsi="Arial" w:cs="Arial"/>
          <w:sz w:val="24"/>
          <w:szCs w:val="24"/>
        </w:rPr>
        <w:t>р</w:t>
      </w:r>
      <w:r>
        <w:rPr>
          <w:rFonts w:ascii="Arial" w:hAnsi="Arial" w:cs="Arial"/>
          <w:sz w:val="24"/>
          <w:szCs w:val="24"/>
        </w:rPr>
        <w:t xml:space="preserve">ского края пятого созыва, назначенных </w:t>
      </w:r>
      <w:r>
        <w:rPr>
          <w:rFonts w:ascii="Arial" w:hAnsi="Arial" w:cs="Arial"/>
          <w:sz w:val="24"/>
          <w:szCs w:val="24"/>
        </w:rPr>
        <w:t>на 20 сентября 2026 года» изложить в н</w:t>
      </w:r>
      <w:r>
        <w:rPr>
          <w:rFonts w:ascii="Arial" w:hAnsi="Arial" w:cs="Arial"/>
          <w:sz w:val="24"/>
          <w:szCs w:val="24"/>
        </w:rPr>
        <w:t>о</w:t>
      </w:r>
      <w:proofErr w:type="gramEnd"/>
      <w:r>
        <w:rPr>
          <w:rFonts w:ascii="Arial" w:hAnsi="Arial" w:cs="Arial"/>
          <w:sz w:val="24"/>
          <w:szCs w:val="24"/>
        </w:rPr>
        <w:t xml:space="preserve">вой редакции согласно приложению к настоящему постановлению. </w:t>
      </w:r>
    </w:p>
    <w:p w:rsidR="00E37065" w:rsidRDefault="001A62EC">
      <w:pPr>
        <w:widowControl w:val="0"/>
        <w:ind w:firstLine="708"/>
        <w:textAlignment w:val="baseline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2. Обнародовать постановление в газете «Бородинский вестник», </w:t>
      </w:r>
      <w:r>
        <w:rPr>
          <w:rFonts w:ascii="Arial" w:hAnsi="Arial" w:cs="Arial"/>
          <w:bCs/>
          <w:w w:val="105"/>
          <w:sz w:val="24"/>
        </w:rPr>
        <w:t>в газете «Голос времени», на официальном сайте Рыбинского муниципального округа (</w:t>
      </w:r>
      <w:hyperlink r:id="rId7">
        <w:r>
          <w:rPr>
            <w:rStyle w:val="a7"/>
            <w:rFonts w:ascii="Arial" w:hAnsi="Arial" w:cs="Arial"/>
            <w:sz w:val="24"/>
            <w:shd w:val="clear" w:color="auto" w:fill="FFFFFF"/>
          </w:rPr>
          <w:t>https://rmo-24.gosuslugi.ru/</w:t>
        </w:r>
      </w:hyperlink>
      <w:r>
        <w:rPr>
          <w:rFonts w:ascii="Arial" w:hAnsi="Arial" w:cs="Arial"/>
          <w:bCs/>
          <w:w w:val="105"/>
          <w:sz w:val="24"/>
        </w:rPr>
        <w:t xml:space="preserve">) </w:t>
      </w:r>
      <w:r>
        <w:rPr>
          <w:rFonts w:ascii="Arial" w:hAnsi="Arial" w:cs="Arial"/>
          <w:sz w:val="24"/>
        </w:rPr>
        <w:t>в информационно-телекоммуникационной сети интернет.</w:t>
      </w:r>
    </w:p>
    <w:p w:rsidR="00E37065" w:rsidRDefault="001A62EC">
      <w:pPr>
        <w:pStyle w:val="a9"/>
        <w:suppressAutoHyphens w:val="0"/>
        <w:ind w:left="0"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3.</w:t>
      </w:r>
      <w:proofErr w:type="gramStart"/>
      <w:r>
        <w:rPr>
          <w:rFonts w:ascii="Arial" w:hAnsi="Arial" w:cs="Arial"/>
          <w:sz w:val="24"/>
        </w:rPr>
        <w:t>Контроль за</w:t>
      </w:r>
      <w:proofErr w:type="gramEnd"/>
      <w:r>
        <w:rPr>
          <w:rFonts w:ascii="Arial" w:hAnsi="Arial" w:cs="Arial"/>
          <w:sz w:val="24"/>
        </w:rPr>
        <w:t xml:space="preserve"> исполнением постановления возложить на заместителя Гл</w:t>
      </w:r>
      <w:r>
        <w:rPr>
          <w:rFonts w:ascii="Arial" w:hAnsi="Arial" w:cs="Arial"/>
          <w:sz w:val="24"/>
        </w:rPr>
        <w:t>а</w:t>
      </w:r>
      <w:r>
        <w:rPr>
          <w:rFonts w:ascii="Arial" w:hAnsi="Arial" w:cs="Arial"/>
          <w:sz w:val="24"/>
        </w:rPr>
        <w:t>вы округа по общественно-политической работе Иванину Олесю Александровну</w:t>
      </w:r>
      <w:r>
        <w:rPr>
          <w:rFonts w:ascii="Arial" w:hAnsi="Arial" w:cs="Arial"/>
          <w:sz w:val="24"/>
        </w:rPr>
        <w:t>.</w:t>
      </w:r>
    </w:p>
    <w:p w:rsidR="00E37065" w:rsidRDefault="001A62EC">
      <w:pPr>
        <w:pStyle w:val="a9"/>
        <w:numPr>
          <w:ilvl w:val="0"/>
          <w:numId w:val="3"/>
        </w:numPr>
        <w:suppressAutoHyphens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Постановление вступает в силу со дня подписания.</w:t>
      </w:r>
    </w:p>
    <w:p w:rsidR="00E37065" w:rsidRDefault="00E37065">
      <w:pPr>
        <w:ind w:firstLine="709"/>
        <w:rPr>
          <w:rFonts w:ascii="Arial" w:hAnsi="Arial" w:cs="Arial"/>
          <w:sz w:val="24"/>
          <w:szCs w:val="24"/>
        </w:rPr>
      </w:pPr>
    </w:p>
    <w:p w:rsidR="00E37065" w:rsidRDefault="00E37065">
      <w:pPr>
        <w:ind w:firstLine="709"/>
        <w:rPr>
          <w:rFonts w:ascii="Arial" w:hAnsi="Arial" w:cs="Arial"/>
          <w:sz w:val="24"/>
          <w:szCs w:val="24"/>
        </w:rPr>
      </w:pPr>
    </w:p>
    <w:p w:rsidR="00E37065" w:rsidRDefault="001A62EC">
      <w:pPr>
        <w:pStyle w:val="ConsPlusNonformat"/>
        <w:widowControl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Глава округа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А.Н. </w:t>
      </w:r>
      <w:proofErr w:type="gramStart"/>
      <w:r>
        <w:rPr>
          <w:rFonts w:ascii="Arial" w:hAnsi="Arial" w:cs="Arial"/>
          <w:sz w:val="24"/>
          <w:szCs w:val="24"/>
        </w:rPr>
        <w:t>Мишин</w:t>
      </w:r>
      <w:proofErr w:type="gramEnd"/>
    </w:p>
    <w:p w:rsidR="00E37065" w:rsidRDefault="001A62EC">
      <w:pPr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</w:t>
      </w:r>
    </w:p>
    <w:p w:rsidR="00E37065" w:rsidRDefault="00E37065">
      <w:pPr>
        <w:jc w:val="right"/>
        <w:rPr>
          <w:rFonts w:ascii="Arial" w:hAnsi="Arial" w:cs="Arial"/>
          <w:sz w:val="24"/>
        </w:rPr>
      </w:pPr>
    </w:p>
    <w:p w:rsidR="00E37065" w:rsidRDefault="00E37065">
      <w:pPr>
        <w:ind w:left="5103"/>
        <w:jc w:val="left"/>
        <w:rPr>
          <w:rFonts w:ascii="Arial" w:hAnsi="Arial" w:cs="Arial"/>
          <w:sz w:val="24"/>
        </w:rPr>
      </w:pPr>
    </w:p>
    <w:p w:rsidR="00E37065" w:rsidRDefault="00E37065">
      <w:pPr>
        <w:ind w:left="5103"/>
        <w:jc w:val="left"/>
        <w:rPr>
          <w:rFonts w:ascii="Arial" w:hAnsi="Arial" w:cs="Arial"/>
          <w:sz w:val="24"/>
        </w:rPr>
      </w:pPr>
    </w:p>
    <w:p w:rsidR="00E37065" w:rsidRDefault="001A62EC">
      <w:pPr>
        <w:suppressAutoHyphens w:val="0"/>
        <w:spacing w:after="160" w:line="259" w:lineRule="auto"/>
        <w:jc w:val="left"/>
        <w:rPr>
          <w:rFonts w:ascii="Arial" w:hAnsi="Arial" w:cs="Arial"/>
          <w:sz w:val="24"/>
        </w:rPr>
      </w:pPr>
      <w:r>
        <w:br w:type="page"/>
      </w:r>
    </w:p>
    <w:p w:rsidR="00E37065" w:rsidRDefault="001A62EC">
      <w:pPr>
        <w:ind w:left="5103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Приложение</w:t>
      </w:r>
    </w:p>
    <w:p w:rsidR="00E37065" w:rsidRDefault="001A62EC">
      <w:pPr>
        <w:ind w:left="5103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 постановлению Администрации</w:t>
      </w:r>
    </w:p>
    <w:p w:rsidR="00E37065" w:rsidRDefault="001A62EC">
      <w:pPr>
        <w:ind w:left="5103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Рыбинского муниципального округа</w:t>
      </w:r>
    </w:p>
    <w:p w:rsidR="00E37065" w:rsidRDefault="001A62EC">
      <w:pPr>
        <w:ind w:left="5103"/>
        <w:jc w:val="left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E37065" w:rsidRPr="00E37065">
        <w:pict>
          <v:shape id="Shape3" o:spid="_x0000_s1026" type="#_x0000_t75" style="position:absolute;margin-left:0;margin-top:0;width:198.4pt;height:28.3pt;z-index:251659264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6" o:title="image2"/>
          </v:shape>
        </w:pic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E37065" w:rsidRDefault="00E37065">
      <w:pPr>
        <w:ind w:left="5103"/>
        <w:jc w:val="left"/>
        <w:rPr>
          <w:rFonts w:ascii="Arial" w:hAnsi="Arial" w:cs="Arial"/>
          <w:sz w:val="24"/>
        </w:rPr>
      </w:pPr>
    </w:p>
    <w:p w:rsidR="00E37065" w:rsidRDefault="001A62EC">
      <w:pPr>
        <w:pStyle w:val="a4"/>
        <w:ind w:left="102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Перечень мест для размещения печатных агитационных материалов </w:t>
      </w:r>
    </w:p>
    <w:p w:rsidR="00E37065" w:rsidRDefault="001A62EC">
      <w:pPr>
        <w:pStyle w:val="a4"/>
        <w:ind w:left="102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в период избирательных кампаний по выборам </w:t>
      </w:r>
      <w:proofErr w:type="gramStart"/>
      <w:r>
        <w:rPr>
          <w:rFonts w:ascii="Arial" w:hAnsi="Arial" w:cs="Arial"/>
        </w:rPr>
        <w:t>депутатов Государственной Думы Федерального Собрания Российской Федерации девятого созыва</w:t>
      </w:r>
      <w:proofErr w:type="gramEnd"/>
      <w:r>
        <w:rPr>
          <w:rFonts w:ascii="Arial" w:hAnsi="Arial" w:cs="Arial"/>
        </w:rPr>
        <w:t xml:space="preserve"> и депутатов Законодательного Собрания Красноярского края пятого созыва, </w:t>
      </w:r>
    </w:p>
    <w:p w:rsidR="00E37065" w:rsidRDefault="001A62EC">
      <w:pPr>
        <w:pStyle w:val="a4"/>
        <w:ind w:left="102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назначенных</w:t>
      </w:r>
      <w:proofErr w:type="gramEnd"/>
      <w:r>
        <w:rPr>
          <w:rFonts w:ascii="Arial" w:hAnsi="Arial" w:cs="Arial"/>
        </w:rPr>
        <w:t xml:space="preserve"> на 20 сентября 2026 года</w:t>
      </w:r>
    </w:p>
    <w:p w:rsidR="00E37065" w:rsidRDefault="00E37065">
      <w:pPr>
        <w:jc w:val="center"/>
        <w:rPr>
          <w:rFonts w:ascii="Arial" w:hAnsi="Arial" w:cs="Arial"/>
          <w:color w:val="000000" w:themeColor="text1"/>
          <w:sz w:val="24"/>
        </w:rPr>
      </w:pPr>
    </w:p>
    <w:tbl>
      <w:tblPr>
        <w:tblStyle w:val="aa"/>
        <w:tblW w:w="9767" w:type="dxa"/>
        <w:jc w:val="center"/>
        <w:tblLayout w:type="fixed"/>
        <w:tblLook w:val="04A0"/>
      </w:tblPr>
      <w:tblGrid>
        <w:gridCol w:w="704"/>
        <w:gridCol w:w="2408"/>
        <w:gridCol w:w="6655"/>
      </w:tblGrid>
      <w:tr w:rsidR="00E37065">
        <w:trPr>
          <w:jc w:val="center"/>
        </w:trPr>
        <w:tc>
          <w:tcPr>
            <w:tcW w:w="704" w:type="dxa"/>
            <w:shd w:val="clear" w:color="auto" w:fill="auto"/>
            <w:vAlign w:val="center"/>
          </w:tcPr>
          <w:p w:rsidR="00E37065" w:rsidRDefault="001A62EC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Arial" w:eastAsia="Calibri" w:hAnsi="Arial" w:cs="Arial"/>
                <w:color w:val="000000" w:themeColor="text1"/>
                <w:sz w:val="24"/>
              </w:rPr>
              <w:t>п</w:t>
            </w:r>
            <w:proofErr w:type="spellEnd"/>
            <w:proofErr w:type="gramEnd"/>
            <w:r>
              <w:rPr>
                <w:rFonts w:ascii="Arial" w:eastAsia="Calibri" w:hAnsi="Arial" w:cs="Arial"/>
                <w:color w:val="000000" w:themeColor="text1"/>
                <w:sz w:val="24"/>
              </w:rPr>
              <w:t>/</w:t>
            </w:r>
            <w:proofErr w:type="spellStart"/>
            <w:r>
              <w:rPr>
                <w:rFonts w:ascii="Arial" w:eastAsia="Calibri" w:hAnsi="Arial" w:cs="Arial"/>
                <w:color w:val="000000" w:themeColor="text1"/>
                <w:sz w:val="24"/>
              </w:rPr>
              <w:t>п</w:t>
            </w:r>
            <w:proofErr w:type="spellEnd"/>
          </w:p>
        </w:tc>
        <w:tc>
          <w:tcPr>
            <w:tcW w:w="2408" w:type="dxa"/>
            <w:shd w:val="clear" w:color="auto" w:fill="auto"/>
            <w:vAlign w:val="center"/>
          </w:tcPr>
          <w:p w:rsidR="00E37065" w:rsidRDefault="001A62EC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</w:rPr>
              <w:t>Наимен</w:t>
            </w:r>
            <w:r>
              <w:rPr>
                <w:rFonts w:ascii="Arial" w:eastAsia="Calibri" w:hAnsi="Arial" w:cs="Arial"/>
                <w:color w:val="000000" w:themeColor="text1"/>
                <w:sz w:val="24"/>
              </w:rPr>
              <w:t>ование населенного пункта</w:t>
            </w:r>
          </w:p>
        </w:tc>
        <w:tc>
          <w:tcPr>
            <w:tcW w:w="6655" w:type="dxa"/>
            <w:shd w:val="clear" w:color="auto" w:fill="auto"/>
            <w:vAlign w:val="center"/>
          </w:tcPr>
          <w:p w:rsidR="00E37065" w:rsidRDefault="001A62EC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</w:rPr>
              <w:t xml:space="preserve">Места размещения </w:t>
            </w:r>
            <w:r>
              <w:rPr>
                <w:rFonts w:ascii="Arial" w:eastAsia="Calibri" w:hAnsi="Arial" w:cs="Arial"/>
              </w:rPr>
              <w:t>печатных агитационных материалов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 w:val="restart"/>
            <w:shd w:val="clear" w:color="auto" w:fill="auto"/>
            <w:vAlign w:val="center"/>
          </w:tcPr>
          <w:p w:rsidR="00E37065" w:rsidRDefault="001A62EC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</w:rPr>
              <w:t>г. Бородино</w:t>
            </w: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доска объявлений - ул. Ленина, д.56 (напротив здания общежития по ул. Ленина, д.47)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/>
            <w:shd w:val="clear" w:color="auto" w:fill="auto"/>
          </w:tcPr>
          <w:p w:rsidR="00E37065" w:rsidRDefault="00E37065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 xml:space="preserve">доска объявлений - </w:t>
            </w:r>
            <w:proofErr w:type="spellStart"/>
            <w:r>
              <w:rPr>
                <w:rFonts w:ascii="Arial" w:eastAsia="Calibri" w:hAnsi="Arial" w:cs="Arial"/>
                <w:sz w:val="24"/>
              </w:rPr>
              <w:t>м-н</w:t>
            </w:r>
            <w:proofErr w:type="spellEnd"/>
            <w:r>
              <w:rPr>
                <w:rFonts w:ascii="Arial" w:eastAsia="Calibri" w:hAnsi="Arial" w:cs="Arial"/>
                <w:sz w:val="24"/>
              </w:rPr>
              <w:t xml:space="preserve"> </w:t>
            </w:r>
            <w:proofErr w:type="gramStart"/>
            <w:r>
              <w:rPr>
                <w:rFonts w:ascii="Arial" w:eastAsia="Calibri" w:hAnsi="Arial" w:cs="Arial"/>
                <w:sz w:val="24"/>
              </w:rPr>
              <w:t>Стахановский</w:t>
            </w:r>
            <w:proofErr w:type="gramEnd"/>
            <w:r>
              <w:rPr>
                <w:rFonts w:ascii="Arial" w:eastAsia="Calibri" w:hAnsi="Arial" w:cs="Arial"/>
                <w:sz w:val="24"/>
              </w:rPr>
              <w:t>, д.11 (возле магазина «ТИПЭК»)</w:t>
            </w:r>
          </w:p>
        </w:tc>
      </w:tr>
      <w:tr w:rsidR="00E37065">
        <w:trPr>
          <w:trHeight w:val="210"/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/>
            <w:shd w:val="clear" w:color="auto" w:fill="auto"/>
          </w:tcPr>
          <w:p w:rsidR="00E37065" w:rsidRDefault="00E37065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</w:rPr>
              <w:t xml:space="preserve">доска </w:t>
            </w:r>
            <w:r>
              <w:rPr>
                <w:rFonts w:ascii="Arial" w:eastAsia="Calibri" w:hAnsi="Arial" w:cs="Arial"/>
                <w:color w:val="000000" w:themeColor="text1"/>
                <w:sz w:val="24"/>
              </w:rPr>
              <w:t>объявлений – автобусная остановка «ул. Лермонтова»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 w:val="restart"/>
            <w:shd w:val="clear" w:color="auto" w:fill="auto"/>
            <w:vAlign w:val="center"/>
          </w:tcPr>
          <w:p w:rsidR="00E37065" w:rsidRDefault="001A62EC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</w:rPr>
              <w:t>г. Заозерный</w:t>
            </w: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информационный стенд - ул. Папанина (в районе МБОУ «СОШ № 1»)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/>
            <w:shd w:val="clear" w:color="auto" w:fill="auto"/>
          </w:tcPr>
          <w:p w:rsidR="00E37065" w:rsidRDefault="00E37065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 xml:space="preserve">информационный стенд - ул. Карла Маркса, д. 13 </w:t>
            </w:r>
          </w:p>
          <w:p w:rsidR="00E37065" w:rsidRDefault="001A62EC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(у стадиона)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/>
            <w:shd w:val="clear" w:color="auto" w:fill="auto"/>
          </w:tcPr>
          <w:p w:rsidR="00E37065" w:rsidRDefault="00E37065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доска объявлений - ул. Мира, д. 5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/>
            <w:shd w:val="clear" w:color="auto" w:fill="auto"/>
          </w:tcPr>
          <w:p w:rsidR="00E37065" w:rsidRDefault="00E37065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 xml:space="preserve">ул. 40 лет Октября, д. </w:t>
            </w:r>
            <w:r>
              <w:rPr>
                <w:rFonts w:ascii="Arial" w:eastAsia="Calibri" w:hAnsi="Arial" w:cs="Arial"/>
                <w:sz w:val="24"/>
              </w:rPr>
              <w:t>17 (кафе «Кедр»)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/>
            <w:shd w:val="clear" w:color="auto" w:fill="auto"/>
          </w:tcPr>
          <w:p w:rsidR="00E37065" w:rsidRDefault="00E37065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информационный стенд - угол ул. Фабричной и ул. Советской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/>
            <w:shd w:val="clear" w:color="auto" w:fill="auto"/>
          </w:tcPr>
          <w:p w:rsidR="00E37065" w:rsidRDefault="00E37065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ул. Смирнова, д.47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/>
            <w:shd w:val="clear" w:color="auto" w:fill="auto"/>
          </w:tcPr>
          <w:p w:rsidR="00E37065" w:rsidRDefault="00E37065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ул. Пирогова, д.1 (район магазина)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/>
            <w:shd w:val="clear" w:color="auto" w:fill="auto"/>
          </w:tcPr>
          <w:p w:rsidR="00E37065" w:rsidRDefault="00E37065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автобусная остановка - ул. Песочная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/>
            <w:shd w:val="clear" w:color="auto" w:fill="auto"/>
          </w:tcPr>
          <w:p w:rsidR="00E37065" w:rsidRDefault="00E37065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автобусная остановка - ул. Уральская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 w:val="restart"/>
            <w:shd w:val="clear" w:color="auto" w:fill="auto"/>
            <w:vAlign w:val="center"/>
          </w:tcPr>
          <w:p w:rsidR="00E37065" w:rsidRDefault="001A62EC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proofErr w:type="spellStart"/>
            <w:r>
              <w:rPr>
                <w:rFonts w:ascii="Arial" w:eastAsia="Calibri" w:hAnsi="Arial" w:cs="Arial"/>
                <w:color w:val="000000" w:themeColor="text1"/>
                <w:sz w:val="24"/>
              </w:rPr>
              <w:t>гп</w:t>
            </w:r>
            <w:proofErr w:type="spellEnd"/>
            <w:r>
              <w:rPr>
                <w:rFonts w:ascii="Arial" w:eastAsia="Calibri" w:hAnsi="Arial" w:cs="Arial"/>
                <w:color w:val="000000" w:themeColor="text1"/>
                <w:sz w:val="24"/>
              </w:rPr>
              <w:t>. Саянский</w:t>
            </w: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 xml:space="preserve">доска объявлений - ул. </w:t>
            </w:r>
            <w:r>
              <w:rPr>
                <w:rFonts w:ascii="Arial" w:eastAsia="Calibri" w:hAnsi="Arial" w:cs="Arial"/>
                <w:sz w:val="24"/>
              </w:rPr>
              <w:t>Комсомольская, д. 3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/>
            <w:shd w:val="clear" w:color="auto" w:fill="auto"/>
          </w:tcPr>
          <w:p w:rsidR="00E37065" w:rsidRDefault="00E37065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доска объявлений - ул. Комсомольская, д. 11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/>
            <w:shd w:val="clear" w:color="auto" w:fill="auto"/>
          </w:tcPr>
          <w:p w:rsidR="00E37065" w:rsidRDefault="00E37065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доска объявлений - ул. Лукашевича, д. 2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/>
            <w:shd w:val="clear" w:color="auto" w:fill="auto"/>
          </w:tcPr>
          <w:p w:rsidR="00E37065" w:rsidRDefault="00E37065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доска объявлений - ул. Лукашевича, д. 7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shd w:val="clear" w:color="auto" w:fill="auto"/>
          </w:tcPr>
          <w:p w:rsidR="00E37065" w:rsidRDefault="001A62EC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</w:rPr>
              <w:t xml:space="preserve">д. </w:t>
            </w:r>
            <w:proofErr w:type="spellStart"/>
            <w:r>
              <w:rPr>
                <w:rFonts w:ascii="Arial" w:eastAsia="Calibri" w:hAnsi="Arial" w:cs="Arial"/>
                <w:color w:val="000000" w:themeColor="text1"/>
                <w:sz w:val="24"/>
              </w:rPr>
              <w:t>Усть-Кандыга</w:t>
            </w:r>
            <w:proofErr w:type="spellEnd"/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доска объявлений - ул. Советская, д. 17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 w:val="restart"/>
            <w:shd w:val="clear" w:color="auto" w:fill="auto"/>
            <w:vAlign w:val="center"/>
          </w:tcPr>
          <w:p w:rsidR="00E37065" w:rsidRDefault="001A62EC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proofErr w:type="spellStart"/>
            <w:r>
              <w:rPr>
                <w:rFonts w:ascii="Arial" w:eastAsia="Calibri" w:hAnsi="Arial" w:cs="Arial"/>
                <w:color w:val="000000" w:themeColor="text1"/>
                <w:sz w:val="24"/>
              </w:rPr>
              <w:t>гп</w:t>
            </w:r>
            <w:proofErr w:type="spellEnd"/>
            <w:r>
              <w:rPr>
                <w:rFonts w:ascii="Arial" w:eastAsia="Calibri" w:hAnsi="Arial" w:cs="Arial"/>
                <w:color w:val="000000" w:themeColor="text1"/>
                <w:sz w:val="24"/>
              </w:rPr>
              <w:t xml:space="preserve">. </w:t>
            </w:r>
            <w:proofErr w:type="spellStart"/>
            <w:r>
              <w:rPr>
                <w:rFonts w:ascii="Arial" w:eastAsia="Calibri" w:hAnsi="Arial" w:cs="Arial"/>
                <w:color w:val="000000" w:themeColor="text1"/>
                <w:sz w:val="24"/>
              </w:rPr>
              <w:t>Ирша</w:t>
            </w:r>
            <w:proofErr w:type="spellEnd"/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доска объявлений - ул. Победы, д.5</w:t>
            </w:r>
            <w:r>
              <w:rPr>
                <w:rFonts w:ascii="Arial" w:eastAsia="Calibri" w:hAnsi="Arial" w:cs="Arial"/>
                <w:sz w:val="24"/>
              </w:rPr>
              <w:t xml:space="preserve"> (автобусная остановка)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/>
            <w:shd w:val="clear" w:color="auto" w:fill="auto"/>
          </w:tcPr>
          <w:p w:rsidR="00E37065" w:rsidRDefault="00E37065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ул. Победы, д. 19 (нежилое здание)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/>
            <w:shd w:val="clear" w:color="auto" w:fill="auto"/>
          </w:tcPr>
          <w:p w:rsidR="00E37065" w:rsidRDefault="00E37065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 xml:space="preserve">информационный стенд - ул. </w:t>
            </w:r>
            <w:proofErr w:type="gramStart"/>
            <w:r>
              <w:rPr>
                <w:rFonts w:ascii="Arial" w:eastAsia="Calibri" w:hAnsi="Arial" w:cs="Arial"/>
                <w:sz w:val="24"/>
              </w:rPr>
              <w:t>Майская</w:t>
            </w:r>
            <w:proofErr w:type="gramEnd"/>
            <w:r>
              <w:rPr>
                <w:rFonts w:ascii="Arial" w:eastAsia="Calibri" w:hAnsi="Arial" w:cs="Arial"/>
                <w:sz w:val="24"/>
              </w:rPr>
              <w:t xml:space="preserve"> (на здании колодца)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 w:val="restart"/>
            <w:shd w:val="clear" w:color="auto" w:fill="auto"/>
            <w:vAlign w:val="center"/>
          </w:tcPr>
          <w:p w:rsidR="00E37065" w:rsidRDefault="001A62EC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</w:rPr>
              <w:t>с. Бородино</w:t>
            </w: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доска объявлений - ул. Бородинская, д. 65 (в здании Администрации)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/>
            <w:shd w:val="clear" w:color="auto" w:fill="auto"/>
          </w:tcPr>
          <w:p w:rsidR="00E37065" w:rsidRDefault="00E37065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доска объявлений - ул. Советская, д. 12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shd w:val="clear" w:color="auto" w:fill="auto"/>
          </w:tcPr>
          <w:p w:rsidR="00E37065" w:rsidRDefault="001A62EC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</w:rPr>
              <w:t>д. Лозовая</w:t>
            </w: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 xml:space="preserve">ул. Центральная, д.13 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shd w:val="clear" w:color="auto" w:fill="auto"/>
          </w:tcPr>
          <w:p w:rsidR="00E37065" w:rsidRDefault="001A62EC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</w:rPr>
              <w:t>д. Верховая</w:t>
            </w: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ул. Центральная, 8а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shd w:val="clear" w:color="auto" w:fill="auto"/>
          </w:tcPr>
          <w:p w:rsidR="00E37065" w:rsidRDefault="001A62EC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</w:rPr>
              <w:t>д. Лощинка</w:t>
            </w: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ул. Центральная, д. 4, кв. 1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shd w:val="clear" w:color="auto" w:fill="auto"/>
          </w:tcPr>
          <w:p w:rsidR="00E37065" w:rsidRDefault="001A62EC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</w:rPr>
              <w:t xml:space="preserve">д. </w:t>
            </w:r>
            <w:proofErr w:type="spellStart"/>
            <w:r>
              <w:rPr>
                <w:rFonts w:ascii="Arial" w:eastAsia="Calibri" w:hAnsi="Arial" w:cs="Arial"/>
                <w:color w:val="000000" w:themeColor="text1"/>
                <w:sz w:val="24"/>
              </w:rPr>
              <w:t>Низинка</w:t>
            </w:r>
            <w:proofErr w:type="spellEnd"/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ул. Центральная, д.8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shd w:val="clear" w:color="auto" w:fill="auto"/>
          </w:tcPr>
          <w:p w:rsidR="00E37065" w:rsidRDefault="001A62EC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</w:rPr>
              <w:t>д. Тульское</w:t>
            </w: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ул. Зеленая, д. 24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shd w:val="clear" w:color="auto" w:fill="auto"/>
          </w:tcPr>
          <w:p w:rsidR="00E37065" w:rsidRDefault="001A62EC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</w:rPr>
              <w:t>д. Новая</w:t>
            </w: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 xml:space="preserve">ул. </w:t>
            </w:r>
            <w:proofErr w:type="gramStart"/>
            <w:r>
              <w:rPr>
                <w:rFonts w:ascii="Arial" w:eastAsia="Calibri" w:hAnsi="Arial" w:cs="Arial"/>
                <w:sz w:val="24"/>
              </w:rPr>
              <w:t>Рабочая</w:t>
            </w:r>
            <w:proofErr w:type="gramEnd"/>
            <w:r>
              <w:rPr>
                <w:rFonts w:ascii="Arial" w:eastAsia="Calibri" w:hAnsi="Arial" w:cs="Arial"/>
                <w:sz w:val="24"/>
              </w:rPr>
              <w:t>, д. 10А (здание ДК)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 w:val="restart"/>
            <w:shd w:val="clear" w:color="auto" w:fill="auto"/>
            <w:vAlign w:val="center"/>
          </w:tcPr>
          <w:p w:rsidR="00E37065" w:rsidRDefault="001A62EC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proofErr w:type="gramStart"/>
            <w:r>
              <w:rPr>
                <w:rFonts w:ascii="Arial" w:eastAsia="Calibri" w:hAnsi="Arial" w:cs="Arial"/>
                <w:color w:val="000000" w:themeColor="text1"/>
                <w:sz w:val="24"/>
              </w:rPr>
              <w:t>с</w:t>
            </w:r>
            <w:proofErr w:type="gramEnd"/>
            <w:r>
              <w:rPr>
                <w:rFonts w:ascii="Arial" w:eastAsia="Calibri" w:hAnsi="Arial" w:cs="Arial"/>
                <w:color w:val="000000" w:themeColor="text1"/>
                <w:sz w:val="24"/>
              </w:rPr>
              <w:t>. Новокамала</w:t>
            </w: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 xml:space="preserve">информационный щит - ул. </w:t>
            </w:r>
            <w:proofErr w:type="gramStart"/>
            <w:r>
              <w:rPr>
                <w:rFonts w:ascii="Arial" w:eastAsia="Calibri" w:hAnsi="Arial" w:cs="Arial"/>
                <w:sz w:val="24"/>
              </w:rPr>
              <w:t>Центральная</w:t>
            </w:r>
            <w:proofErr w:type="gramEnd"/>
            <w:r>
              <w:rPr>
                <w:rFonts w:ascii="Arial" w:eastAsia="Calibri" w:hAnsi="Arial" w:cs="Arial"/>
                <w:sz w:val="24"/>
              </w:rPr>
              <w:t>, д. 2А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/>
            <w:shd w:val="clear" w:color="auto" w:fill="auto"/>
          </w:tcPr>
          <w:p w:rsidR="00E37065" w:rsidRDefault="00E37065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 xml:space="preserve">информационный щит - ул. </w:t>
            </w:r>
            <w:proofErr w:type="gramStart"/>
            <w:r>
              <w:rPr>
                <w:rFonts w:ascii="Arial" w:eastAsia="Calibri" w:hAnsi="Arial" w:cs="Arial"/>
                <w:sz w:val="24"/>
              </w:rPr>
              <w:t>Советская</w:t>
            </w:r>
            <w:proofErr w:type="gramEnd"/>
            <w:r>
              <w:rPr>
                <w:rFonts w:ascii="Arial" w:eastAsia="Calibri" w:hAnsi="Arial" w:cs="Arial"/>
                <w:sz w:val="24"/>
              </w:rPr>
              <w:t>, д.59Б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/>
            <w:shd w:val="clear" w:color="auto" w:fill="auto"/>
          </w:tcPr>
          <w:p w:rsidR="00E37065" w:rsidRDefault="00E37065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 xml:space="preserve">информационный щит - ул. </w:t>
            </w:r>
            <w:proofErr w:type="gramStart"/>
            <w:r>
              <w:rPr>
                <w:rFonts w:ascii="Arial" w:eastAsia="Calibri" w:hAnsi="Arial" w:cs="Arial"/>
                <w:sz w:val="24"/>
              </w:rPr>
              <w:t>Школьная</w:t>
            </w:r>
            <w:proofErr w:type="gramEnd"/>
            <w:r>
              <w:rPr>
                <w:rFonts w:ascii="Arial" w:eastAsia="Calibri" w:hAnsi="Arial" w:cs="Arial"/>
                <w:sz w:val="24"/>
              </w:rPr>
              <w:t>, д.27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shd w:val="clear" w:color="auto" w:fill="auto"/>
          </w:tcPr>
          <w:p w:rsidR="00E37065" w:rsidRDefault="001A62EC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</w:rPr>
              <w:t xml:space="preserve">с. </w:t>
            </w:r>
            <w:proofErr w:type="spellStart"/>
            <w:r>
              <w:rPr>
                <w:rFonts w:ascii="Arial" w:eastAsia="Calibri" w:hAnsi="Arial" w:cs="Arial"/>
                <w:color w:val="000000" w:themeColor="text1"/>
                <w:sz w:val="24"/>
              </w:rPr>
              <w:t>Гмирянка</w:t>
            </w:r>
            <w:proofErr w:type="spellEnd"/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 xml:space="preserve">ул. </w:t>
            </w:r>
            <w:proofErr w:type="gramStart"/>
            <w:r>
              <w:rPr>
                <w:rFonts w:ascii="Arial" w:eastAsia="Calibri" w:hAnsi="Arial" w:cs="Arial"/>
                <w:sz w:val="24"/>
              </w:rPr>
              <w:t>Трактовая</w:t>
            </w:r>
            <w:proofErr w:type="gramEnd"/>
            <w:r>
              <w:rPr>
                <w:rFonts w:ascii="Arial" w:eastAsia="Calibri" w:hAnsi="Arial" w:cs="Arial"/>
                <w:sz w:val="24"/>
              </w:rPr>
              <w:t>, д.17 (здание магазина «Тополек»)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shd w:val="clear" w:color="auto" w:fill="auto"/>
            <w:vAlign w:val="center"/>
          </w:tcPr>
          <w:p w:rsidR="00E37065" w:rsidRDefault="001A62EC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proofErr w:type="gramStart"/>
            <w:r>
              <w:rPr>
                <w:rFonts w:ascii="Arial" w:eastAsia="Calibri" w:hAnsi="Arial" w:cs="Arial"/>
                <w:color w:val="000000" w:themeColor="text1"/>
                <w:sz w:val="24"/>
              </w:rPr>
              <w:t>с</w:t>
            </w:r>
            <w:proofErr w:type="gramEnd"/>
            <w:r>
              <w:rPr>
                <w:rFonts w:ascii="Arial" w:eastAsia="Calibri" w:hAnsi="Arial" w:cs="Arial"/>
                <w:color w:val="000000" w:themeColor="text1"/>
                <w:sz w:val="24"/>
              </w:rPr>
              <w:t>. Ивановка</w:t>
            </w: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 xml:space="preserve">информационный щит - ул. </w:t>
            </w:r>
            <w:proofErr w:type="gramStart"/>
            <w:r>
              <w:rPr>
                <w:rFonts w:ascii="Arial" w:eastAsia="Calibri" w:hAnsi="Arial" w:cs="Arial"/>
                <w:sz w:val="24"/>
              </w:rPr>
              <w:t>Советская</w:t>
            </w:r>
            <w:proofErr w:type="gramEnd"/>
            <w:r>
              <w:rPr>
                <w:rFonts w:ascii="Arial" w:eastAsia="Calibri" w:hAnsi="Arial" w:cs="Arial"/>
                <w:sz w:val="24"/>
              </w:rPr>
              <w:t>, д. 19 (у здания магазина «</w:t>
            </w:r>
            <w:proofErr w:type="spellStart"/>
            <w:r>
              <w:rPr>
                <w:rFonts w:ascii="Arial" w:eastAsia="Calibri" w:hAnsi="Arial" w:cs="Arial"/>
                <w:sz w:val="24"/>
              </w:rPr>
              <w:t>Анютка</w:t>
            </w:r>
            <w:proofErr w:type="spellEnd"/>
            <w:r>
              <w:rPr>
                <w:rFonts w:ascii="Arial" w:eastAsia="Calibri" w:hAnsi="Arial" w:cs="Arial"/>
                <w:sz w:val="24"/>
              </w:rPr>
              <w:t>»)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 w:val="restart"/>
            <w:shd w:val="clear" w:color="auto" w:fill="auto"/>
            <w:vAlign w:val="center"/>
          </w:tcPr>
          <w:p w:rsidR="00E37065" w:rsidRDefault="001A62EC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</w:rPr>
              <w:t>п. Урал</w:t>
            </w: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доска объявлений - ул. Первомайская, д.4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/>
            <w:shd w:val="clear" w:color="auto" w:fill="auto"/>
          </w:tcPr>
          <w:p w:rsidR="00E37065" w:rsidRDefault="00E37065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доска объявлений - ул. Первомайская, д.6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/>
            <w:shd w:val="clear" w:color="auto" w:fill="auto"/>
          </w:tcPr>
          <w:p w:rsidR="00E37065" w:rsidRDefault="00E37065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автобусная остановка - ул. Октябрьская (напротив д.7)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 w:val="restart"/>
            <w:shd w:val="clear" w:color="auto" w:fill="auto"/>
            <w:vAlign w:val="center"/>
          </w:tcPr>
          <w:p w:rsidR="00E37065" w:rsidRDefault="001A62EC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proofErr w:type="gramStart"/>
            <w:r>
              <w:rPr>
                <w:rFonts w:ascii="Arial" w:eastAsia="Calibri" w:hAnsi="Arial" w:cs="Arial"/>
                <w:color w:val="000000" w:themeColor="text1"/>
                <w:sz w:val="24"/>
              </w:rPr>
              <w:t>с</w:t>
            </w:r>
            <w:proofErr w:type="gramEnd"/>
            <w:r>
              <w:rPr>
                <w:rFonts w:ascii="Arial" w:eastAsia="Calibri" w:hAnsi="Arial" w:cs="Arial"/>
                <w:color w:val="000000" w:themeColor="text1"/>
                <w:sz w:val="24"/>
              </w:rPr>
              <w:t>. Успенка</w:t>
            </w: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ул. Ленина, д.31 (здание магазина)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/>
            <w:shd w:val="clear" w:color="auto" w:fill="auto"/>
            <w:vAlign w:val="center"/>
          </w:tcPr>
          <w:p w:rsidR="00E37065" w:rsidRDefault="00E37065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 xml:space="preserve">информационный стенд - ул. Просвещения, д. 31 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 w:val="restart"/>
            <w:shd w:val="clear" w:color="auto" w:fill="auto"/>
            <w:vAlign w:val="center"/>
          </w:tcPr>
          <w:p w:rsidR="00E37065" w:rsidRDefault="001A62EC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proofErr w:type="gramStart"/>
            <w:r>
              <w:rPr>
                <w:rFonts w:ascii="Arial" w:eastAsia="Calibri" w:hAnsi="Arial" w:cs="Arial"/>
                <w:color w:val="000000" w:themeColor="text1"/>
                <w:sz w:val="24"/>
              </w:rPr>
              <w:t>с</w:t>
            </w:r>
            <w:proofErr w:type="gramEnd"/>
            <w:r>
              <w:rPr>
                <w:rFonts w:ascii="Arial" w:eastAsia="Calibri" w:hAnsi="Arial" w:cs="Arial"/>
                <w:color w:val="000000" w:themeColor="text1"/>
                <w:sz w:val="24"/>
              </w:rPr>
              <w:t xml:space="preserve">. </w:t>
            </w:r>
            <w:r>
              <w:rPr>
                <w:rFonts w:ascii="Arial" w:eastAsia="Calibri" w:hAnsi="Arial" w:cs="Arial"/>
                <w:color w:val="000000" w:themeColor="text1"/>
                <w:sz w:val="24"/>
              </w:rPr>
              <w:t>Новая Солянка</w:t>
            </w: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доска объявлений - ул. Первомайская, д. 23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/>
            <w:shd w:val="clear" w:color="auto" w:fill="auto"/>
          </w:tcPr>
          <w:p w:rsidR="00E37065" w:rsidRDefault="00E37065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доска объявлений - ул. Первомайская, д. 2Б (Универмаг «Заря»)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/>
            <w:shd w:val="clear" w:color="auto" w:fill="auto"/>
          </w:tcPr>
          <w:p w:rsidR="00E37065" w:rsidRDefault="00E37065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color w:val="000000" w:themeColor="text1"/>
                <w:sz w:val="24"/>
              </w:rPr>
            </w:pPr>
            <w:proofErr w:type="gramStart"/>
            <w:r>
              <w:rPr>
                <w:rFonts w:ascii="Arial" w:eastAsia="Calibri" w:hAnsi="Arial" w:cs="Arial"/>
                <w:sz w:val="24"/>
              </w:rPr>
              <w:t>доска объявлений - ул. Первомайская, д. 27 (маг.</w:t>
            </w:r>
            <w:proofErr w:type="gramEnd"/>
            <w:r>
              <w:rPr>
                <w:rFonts w:ascii="Arial" w:eastAsia="Calibri" w:hAnsi="Arial" w:cs="Arial"/>
                <w:sz w:val="24"/>
              </w:rPr>
              <w:t xml:space="preserve"> </w:t>
            </w:r>
            <w:proofErr w:type="gramStart"/>
            <w:r>
              <w:rPr>
                <w:rFonts w:ascii="Arial" w:eastAsia="Calibri" w:hAnsi="Arial" w:cs="Arial"/>
                <w:sz w:val="24"/>
              </w:rPr>
              <w:t>«Кедр»)</w:t>
            </w:r>
            <w:proofErr w:type="gramEnd"/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/>
            <w:shd w:val="clear" w:color="auto" w:fill="auto"/>
          </w:tcPr>
          <w:p w:rsidR="00E37065" w:rsidRDefault="00E37065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color w:val="000000" w:themeColor="text1"/>
                <w:sz w:val="24"/>
              </w:rPr>
            </w:pPr>
            <w:proofErr w:type="gramStart"/>
            <w:r>
              <w:rPr>
                <w:rFonts w:ascii="Arial" w:eastAsia="Calibri" w:hAnsi="Arial" w:cs="Arial"/>
                <w:sz w:val="24"/>
              </w:rPr>
              <w:t>доска объявлений - ул. Трактовая, д. 6А (маг.</w:t>
            </w:r>
            <w:proofErr w:type="gramEnd"/>
            <w:r>
              <w:rPr>
                <w:rFonts w:ascii="Arial" w:eastAsia="Calibri" w:hAnsi="Arial" w:cs="Arial"/>
                <w:sz w:val="24"/>
              </w:rPr>
              <w:t xml:space="preserve"> </w:t>
            </w:r>
            <w:proofErr w:type="gramStart"/>
            <w:r>
              <w:rPr>
                <w:rFonts w:ascii="Arial" w:eastAsia="Calibri" w:hAnsi="Arial" w:cs="Arial"/>
                <w:sz w:val="24"/>
              </w:rPr>
              <w:t>«Теремок»)</w:t>
            </w:r>
            <w:proofErr w:type="gramEnd"/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 w:val="restart"/>
            <w:shd w:val="clear" w:color="auto" w:fill="auto"/>
            <w:vAlign w:val="center"/>
          </w:tcPr>
          <w:p w:rsidR="00E37065" w:rsidRDefault="001A62EC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</w:rPr>
              <w:t xml:space="preserve">с. </w:t>
            </w:r>
            <w:proofErr w:type="spellStart"/>
            <w:r>
              <w:rPr>
                <w:rFonts w:ascii="Arial" w:eastAsia="Calibri" w:hAnsi="Arial" w:cs="Arial"/>
                <w:color w:val="000000" w:themeColor="text1"/>
                <w:sz w:val="24"/>
              </w:rPr>
              <w:t>Переясловка</w:t>
            </w:r>
            <w:proofErr w:type="spellEnd"/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доска объявлений - ул. Советская, д.35 (у здания Администрации)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/>
            <w:shd w:val="clear" w:color="auto" w:fill="auto"/>
          </w:tcPr>
          <w:p w:rsidR="00E37065" w:rsidRDefault="00E37065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доска объявлений - ул. Советская, д.5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/>
            <w:shd w:val="clear" w:color="auto" w:fill="auto"/>
          </w:tcPr>
          <w:p w:rsidR="00E37065" w:rsidRDefault="00E37065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доска объявлений - ул. Полтавская, д.46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 w:val="restart"/>
            <w:shd w:val="clear" w:color="auto" w:fill="auto"/>
            <w:vAlign w:val="center"/>
          </w:tcPr>
          <w:p w:rsidR="00E37065" w:rsidRDefault="001A62EC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</w:rPr>
              <w:t>д. Налобино</w:t>
            </w: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 xml:space="preserve">информационный стенд - ул. </w:t>
            </w:r>
            <w:proofErr w:type="gramStart"/>
            <w:r>
              <w:rPr>
                <w:rFonts w:ascii="Arial" w:eastAsia="Calibri" w:hAnsi="Arial" w:cs="Arial"/>
                <w:sz w:val="24"/>
              </w:rPr>
              <w:t>Трактовая</w:t>
            </w:r>
            <w:proofErr w:type="gramEnd"/>
            <w:r>
              <w:rPr>
                <w:rFonts w:ascii="Arial" w:eastAsia="Calibri" w:hAnsi="Arial" w:cs="Arial"/>
                <w:sz w:val="24"/>
              </w:rPr>
              <w:t>, д. 5 (возле здания Администрации)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/>
            <w:shd w:val="clear" w:color="auto" w:fill="auto"/>
          </w:tcPr>
          <w:p w:rsidR="00E37065" w:rsidRDefault="00E37065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 xml:space="preserve">информационный стенд - ул. </w:t>
            </w:r>
            <w:proofErr w:type="gramStart"/>
            <w:r>
              <w:rPr>
                <w:rFonts w:ascii="Arial" w:eastAsia="Calibri" w:hAnsi="Arial" w:cs="Arial"/>
                <w:sz w:val="24"/>
              </w:rPr>
              <w:t>Солнечная</w:t>
            </w:r>
            <w:proofErr w:type="gramEnd"/>
            <w:r>
              <w:rPr>
                <w:rFonts w:ascii="Arial" w:eastAsia="Calibri" w:hAnsi="Arial" w:cs="Arial"/>
                <w:sz w:val="24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24"/>
              </w:rPr>
              <w:t>д</w:t>
            </w:r>
            <w:proofErr w:type="spellEnd"/>
            <w:r>
              <w:rPr>
                <w:rFonts w:ascii="Arial" w:eastAsia="Calibri" w:hAnsi="Arial" w:cs="Arial"/>
                <w:sz w:val="24"/>
              </w:rPr>
              <w:t xml:space="preserve"> 2А (магазин «Гранд»)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shd w:val="clear" w:color="auto" w:fill="auto"/>
            <w:vAlign w:val="center"/>
          </w:tcPr>
          <w:p w:rsidR="00E37065" w:rsidRDefault="001A62EC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</w:rPr>
              <w:t xml:space="preserve">д. </w:t>
            </w:r>
            <w:proofErr w:type="spellStart"/>
            <w:r>
              <w:rPr>
                <w:rFonts w:ascii="Arial" w:eastAsia="Calibri" w:hAnsi="Arial" w:cs="Arial"/>
                <w:color w:val="000000" w:themeColor="text1"/>
                <w:sz w:val="24"/>
              </w:rPr>
              <w:t>Глубоково</w:t>
            </w:r>
            <w:proofErr w:type="spellEnd"/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eastAsia="Calibri" w:hAnsi="Arial" w:cs="Arial"/>
                <w:sz w:val="24"/>
              </w:rPr>
              <w:t>информационный стенд - ул. Трактовая, д. 7 (маг.</w:t>
            </w:r>
            <w:proofErr w:type="gramEnd"/>
            <w:r>
              <w:rPr>
                <w:rFonts w:ascii="Arial" w:eastAsia="Calibri" w:hAnsi="Arial" w:cs="Arial"/>
                <w:sz w:val="24"/>
              </w:rPr>
              <w:t xml:space="preserve"> </w:t>
            </w:r>
            <w:proofErr w:type="gramStart"/>
            <w:r>
              <w:rPr>
                <w:rFonts w:ascii="Arial" w:eastAsia="Calibri" w:hAnsi="Arial" w:cs="Arial"/>
                <w:sz w:val="24"/>
              </w:rPr>
              <w:t>«Диксон»)</w:t>
            </w:r>
            <w:proofErr w:type="gramEnd"/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 w:val="restart"/>
            <w:shd w:val="clear" w:color="auto" w:fill="auto"/>
            <w:vAlign w:val="center"/>
          </w:tcPr>
          <w:p w:rsidR="00E37065" w:rsidRDefault="001A62EC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proofErr w:type="gramStart"/>
            <w:r>
              <w:rPr>
                <w:rFonts w:ascii="Arial" w:eastAsia="Calibri" w:hAnsi="Arial" w:cs="Arial"/>
                <w:color w:val="000000" w:themeColor="text1"/>
                <w:sz w:val="24"/>
              </w:rPr>
              <w:t>с</w:t>
            </w:r>
            <w:proofErr w:type="gramEnd"/>
            <w:r>
              <w:rPr>
                <w:rFonts w:ascii="Arial" w:eastAsia="Calibri" w:hAnsi="Arial" w:cs="Arial"/>
                <w:color w:val="000000" w:themeColor="text1"/>
                <w:sz w:val="24"/>
              </w:rPr>
              <w:t xml:space="preserve">. Малая </w:t>
            </w:r>
            <w:proofErr w:type="spellStart"/>
            <w:r>
              <w:rPr>
                <w:rFonts w:ascii="Arial" w:eastAsia="Calibri" w:hAnsi="Arial" w:cs="Arial"/>
                <w:color w:val="000000" w:themeColor="text1"/>
                <w:sz w:val="24"/>
              </w:rPr>
              <w:t>Камала</w:t>
            </w:r>
            <w:proofErr w:type="spellEnd"/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 xml:space="preserve">информационный стенд (у здания Администрации) – ул. </w:t>
            </w:r>
            <w:proofErr w:type="gramStart"/>
            <w:r>
              <w:rPr>
                <w:rFonts w:ascii="Arial" w:eastAsia="Calibri" w:hAnsi="Arial" w:cs="Arial"/>
                <w:sz w:val="24"/>
              </w:rPr>
              <w:t>Садовая</w:t>
            </w:r>
            <w:proofErr w:type="gramEnd"/>
            <w:r>
              <w:rPr>
                <w:rFonts w:ascii="Arial" w:eastAsia="Calibri" w:hAnsi="Arial" w:cs="Arial"/>
                <w:sz w:val="24"/>
              </w:rPr>
              <w:t>, д.1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/>
            <w:shd w:val="clear" w:color="auto" w:fill="auto"/>
          </w:tcPr>
          <w:p w:rsidR="00E37065" w:rsidRDefault="00E37065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 xml:space="preserve">доска объявлений </w:t>
            </w:r>
            <w:proofErr w:type="gramStart"/>
            <w:r>
              <w:rPr>
                <w:rFonts w:ascii="Arial" w:eastAsia="Calibri" w:hAnsi="Arial" w:cs="Arial"/>
                <w:sz w:val="24"/>
              </w:rPr>
              <w:t>у</w:t>
            </w:r>
            <w:proofErr w:type="gramEnd"/>
            <w:r>
              <w:rPr>
                <w:rFonts w:ascii="Arial" w:eastAsia="Calibri" w:hAnsi="Arial" w:cs="Arial"/>
                <w:sz w:val="24"/>
              </w:rPr>
              <w:t xml:space="preserve"> маг. «Березка» -</w:t>
            </w:r>
            <w:r>
              <w:rPr>
                <w:rFonts w:ascii="Arial" w:eastAsia="Calibri" w:hAnsi="Arial" w:cs="Arial"/>
                <w:sz w:val="24"/>
              </w:rPr>
              <w:t xml:space="preserve"> ул. Трактовая, д.2А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shd w:val="clear" w:color="auto" w:fill="auto"/>
          </w:tcPr>
          <w:p w:rsidR="00E37065" w:rsidRDefault="001A62EC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</w:rPr>
              <w:t>п. Загорский</w:t>
            </w: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 xml:space="preserve">информационный стенд (у здания Загорского ФАП) – ул. </w:t>
            </w:r>
            <w:proofErr w:type="gramStart"/>
            <w:r>
              <w:rPr>
                <w:rFonts w:ascii="Arial" w:eastAsia="Calibri" w:hAnsi="Arial" w:cs="Arial"/>
                <w:sz w:val="24"/>
              </w:rPr>
              <w:t>Школьная</w:t>
            </w:r>
            <w:proofErr w:type="gramEnd"/>
            <w:r>
              <w:rPr>
                <w:rFonts w:ascii="Arial" w:eastAsia="Calibri" w:hAnsi="Arial" w:cs="Arial"/>
                <w:sz w:val="24"/>
              </w:rPr>
              <w:t>, д. 19/1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 w:val="restart"/>
            <w:shd w:val="clear" w:color="auto" w:fill="auto"/>
          </w:tcPr>
          <w:p w:rsidR="00E37065" w:rsidRDefault="001A62EC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</w:rPr>
              <w:t>с. Рыбное</w:t>
            </w: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 xml:space="preserve">доска объявлений - ул. </w:t>
            </w:r>
            <w:proofErr w:type="spellStart"/>
            <w:r>
              <w:rPr>
                <w:rFonts w:ascii="Arial" w:eastAsia="Calibri" w:hAnsi="Arial" w:cs="Arial"/>
                <w:sz w:val="24"/>
              </w:rPr>
              <w:t>Нефтянников</w:t>
            </w:r>
            <w:proofErr w:type="spellEnd"/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/>
            <w:shd w:val="clear" w:color="auto" w:fill="auto"/>
          </w:tcPr>
          <w:p w:rsidR="00E37065" w:rsidRDefault="00E37065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 xml:space="preserve">магазин «Теремок» - ул. </w:t>
            </w:r>
            <w:proofErr w:type="spellStart"/>
            <w:r>
              <w:rPr>
                <w:rFonts w:ascii="Arial" w:eastAsia="Calibri" w:hAnsi="Arial" w:cs="Arial"/>
                <w:sz w:val="24"/>
              </w:rPr>
              <w:t>Нефтянников</w:t>
            </w:r>
            <w:proofErr w:type="spellEnd"/>
            <w:r>
              <w:rPr>
                <w:rFonts w:ascii="Arial" w:eastAsia="Calibri" w:hAnsi="Arial" w:cs="Arial"/>
                <w:sz w:val="24"/>
              </w:rPr>
              <w:t>, д.10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/>
            <w:shd w:val="clear" w:color="auto" w:fill="auto"/>
          </w:tcPr>
          <w:p w:rsidR="00E37065" w:rsidRDefault="00E37065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 xml:space="preserve">магазин «Герда» - ул. </w:t>
            </w:r>
            <w:proofErr w:type="spellStart"/>
            <w:r>
              <w:rPr>
                <w:rFonts w:ascii="Arial" w:eastAsia="Calibri" w:hAnsi="Arial" w:cs="Arial"/>
                <w:sz w:val="24"/>
              </w:rPr>
              <w:t>Нефтянников</w:t>
            </w:r>
            <w:proofErr w:type="spellEnd"/>
            <w:r>
              <w:rPr>
                <w:rFonts w:ascii="Arial" w:eastAsia="Calibri" w:hAnsi="Arial" w:cs="Arial"/>
                <w:sz w:val="24"/>
              </w:rPr>
              <w:t>, д.9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/>
            <w:shd w:val="clear" w:color="auto" w:fill="auto"/>
          </w:tcPr>
          <w:p w:rsidR="00E37065" w:rsidRDefault="00E37065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 xml:space="preserve">магазин </w:t>
            </w:r>
            <w:r>
              <w:rPr>
                <w:rFonts w:ascii="Arial" w:eastAsia="Calibri" w:hAnsi="Arial" w:cs="Arial"/>
                <w:sz w:val="24"/>
              </w:rPr>
              <w:t xml:space="preserve">«Уют» - ул. </w:t>
            </w:r>
            <w:proofErr w:type="gramStart"/>
            <w:r>
              <w:rPr>
                <w:rFonts w:ascii="Arial" w:eastAsia="Calibri" w:hAnsi="Arial" w:cs="Arial"/>
                <w:sz w:val="24"/>
              </w:rPr>
              <w:t>Советская</w:t>
            </w:r>
            <w:proofErr w:type="gramEnd"/>
            <w:r>
              <w:rPr>
                <w:rFonts w:ascii="Arial" w:eastAsia="Calibri" w:hAnsi="Arial" w:cs="Arial"/>
                <w:sz w:val="24"/>
              </w:rPr>
              <w:t>, д.42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/>
            <w:shd w:val="clear" w:color="auto" w:fill="auto"/>
          </w:tcPr>
          <w:p w:rsidR="00E37065" w:rsidRDefault="00E37065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магазин «Людмила» - ул. Коммунистическая, д.1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/>
            <w:shd w:val="clear" w:color="auto" w:fill="auto"/>
          </w:tcPr>
          <w:p w:rsidR="00E37065" w:rsidRDefault="00E37065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 xml:space="preserve">аптека по ул. </w:t>
            </w:r>
            <w:proofErr w:type="spellStart"/>
            <w:r>
              <w:rPr>
                <w:rFonts w:ascii="Arial" w:eastAsia="Calibri" w:hAnsi="Arial" w:cs="Arial"/>
                <w:sz w:val="24"/>
              </w:rPr>
              <w:t>Нефтянников</w:t>
            </w:r>
            <w:proofErr w:type="spellEnd"/>
            <w:r>
              <w:rPr>
                <w:rFonts w:ascii="Arial" w:eastAsia="Calibri" w:hAnsi="Arial" w:cs="Arial"/>
                <w:sz w:val="24"/>
              </w:rPr>
              <w:t>, д.10А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 w:val="restart"/>
            <w:shd w:val="clear" w:color="auto" w:fill="auto"/>
            <w:vAlign w:val="center"/>
          </w:tcPr>
          <w:p w:rsidR="00E37065" w:rsidRDefault="001A62EC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</w:rPr>
              <w:t xml:space="preserve">д. </w:t>
            </w:r>
            <w:proofErr w:type="spellStart"/>
            <w:r>
              <w:rPr>
                <w:rFonts w:ascii="Arial" w:eastAsia="Calibri" w:hAnsi="Arial" w:cs="Arial"/>
                <w:color w:val="000000" w:themeColor="text1"/>
                <w:sz w:val="24"/>
              </w:rPr>
              <w:t>Татьяновка</w:t>
            </w:r>
            <w:proofErr w:type="spellEnd"/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доска объявлений у здания магазина по ул. Трактовая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/>
            <w:shd w:val="clear" w:color="auto" w:fill="auto"/>
          </w:tcPr>
          <w:p w:rsidR="00E37065" w:rsidRDefault="00E37065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sz w:val="24"/>
              </w:rPr>
            </w:pPr>
            <w:proofErr w:type="spellStart"/>
            <w:r>
              <w:rPr>
                <w:rFonts w:ascii="Arial" w:eastAsia="Calibri" w:hAnsi="Arial" w:cs="Arial"/>
                <w:sz w:val="24"/>
              </w:rPr>
              <w:t>Татьяновский</w:t>
            </w:r>
            <w:proofErr w:type="spellEnd"/>
            <w:r>
              <w:rPr>
                <w:rFonts w:ascii="Arial" w:eastAsia="Calibri" w:hAnsi="Arial" w:cs="Arial"/>
                <w:sz w:val="24"/>
              </w:rPr>
              <w:t xml:space="preserve"> ФАП – ул. Трактовая, д.27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 w:val="restart"/>
            <w:shd w:val="clear" w:color="auto" w:fill="auto"/>
            <w:vAlign w:val="center"/>
          </w:tcPr>
          <w:p w:rsidR="00E37065" w:rsidRDefault="001A62EC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proofErr w:type="gramStart"/>
            <w:r>
              <w:rPr>
                <w:rFonts w:ascii="Arial" w:eastAsia="Calibri" w:hAnsi="Arial" w:cs="Arial"/>
                <w:color w:val="000000" w:themeColor="text1"/>
                <w:sz w:val="24"/>
              </w:rPr>
              <w:t>с</w:t>
            </w:r>
            <w:proofErr w:type="gramEnd"/>
            <w:r>
              <w:rPr>
                <w:rFonts w:ascii="Arial" w:eastAsia="Calibri" w:hAnsi="Arial" w:cs="Arial"/>
                <w:color w:val="000000" w:themeColor="text1"/>
                <w:sz w:val="24"/>
              </w:rPr>
              <w:t>. Александровка</w:t>
            </w: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 xml:space="preserve">доска </w:t>
            </w:r>
            <w:r>
              <w:rPr>
                <w:rFonts w:ascii="Arial" w:eastAsia="Calibri" w:hAnsi="Arial" w:cs="Arial"/>
                <w:sz w:val="24"/>
              </w:rPr>
              <w:t>объявлений (фасад магазина СПО № 9) – ул. Советская, д.44Б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/>
            <w:shd w:val="clear" w:color="auto" w:fill="auto"/>
          </w:tcPr>
          <w:p w:rsidR="00E37065" w:rsidRDefault="00E37065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доска объявлений - ул. Советская, д. 37А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shd w:val="clear" w:color="auto" w:fill="auto"/>
          </w:tcPr>
          <w:p w:rsidR="00E37065" w:rsidRDefault="001A62EC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</w:rPr>
              <w:t xml:space="preserve">д. </w:t>
            </w:r>
            <w:proofErr w:type="spellStart"/>
            <w:r>
              <w:rPr>
                <w:rFonts w:ascii="Arial" w:eastAsia="Calibri" w:hAnsi="Arial" w:cs="Arial"/>
                <w:color w:val="000000" w:themeColor="text1"/>
                <w:sz w:val="24"/>
              </w:rPr>
              <w:t>Высотино</w:t>
            </w:r>
            <w:proofErr w:type="spellEnd"/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 xml:space="preserve">ул. </w:t>
            </w:r>
            <w:proofErr w:type="gramStart"/>
            <w:r>
              <w:rPr>
                <w:rFonts w:ascii="Arial" w:eastAsia="Calibri" w:hAnsi="Arial" w:cs="Arial"/>
                <w:sz w:val="24"/>
              </w:rPr>
              <w:t>Дачная</w:t>
            </w:r>
            <w:proofErr w:type="gramEnd"/>
            <w:r>
              <w:rPr>
                <w:rFonts w:ascii="Arial" w:eastAsia="Calibri" w:hAnsi="Arial" w:cs="Arial"/>
                <w:sz w:val="24"/>
              </w:rPr>
              <w:t>, д.2А (павильон)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shd w:val="clear" w:color="auto" w:fill="auto"/>
          </w:tcPr>
          <w:p w:rsidR="00E37065" w:rsidRDefault="001A62EC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</w:rPr>
              <w:t>д. Новая Прилука</w:t>
            </w: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 xml:space="preserve">ул. </w:t>
            </w:r>
            <w:proofErr w:type="gramStart"/>
            <w:r>
              <w:rPr>
                <w:rFonts w:ascii="Arial" w:eastAsia="Calibri" w:hAnsi="Arial" w:cs="Arial"/>
                <w:sz w:val="24"/>
              </w:rPr>
              <w:t>Низовая</w:t>
            </w:r>
            <w:proofErr w:type="gramEnd"/>
            <w:r>
              <w:rPr>
                <w:rFonts w:ascii="Arial" w:eastAsia="Calibri" w:hAnsi="Arial" w:cs="Arial"/>
                <w:sz w:val="24"/>
              </w:rPr>
              <w:t>, д. 15, кв.1 (здание ФАП)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shd w:val="clear" w:color="auto" w:fill="auto"/>
          </w:tcPr>
          <w:p w:rsidR="00E37065" w:rsidRDefault="001A62EC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</w:rPr>
              <w:t>д. Новая Печера</w:t>
            </w: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 xml:space="preserve">ул. </w:t>
            </w:r>
            <w:proofErr w:type="gramStart"/>
            <w:r>
              <w:rPr>
                <w:rFonts w:ascii="Arial" w:eastAsia="Calibri" w:hAnsi="Arial" w:cs="Arial"/>
                <w:sz w:val="24"/>
              </w:rPr>
              <w:t>Советская</w:t>
            </w:r>
            <w:proofErr w:type="gramEnd"/>
            <w:r>
              <w:rPr>
                <w:rFonts w:ascii="Arial" w:eastAsia="Calibri" w:hAnsi="Arial" w:cs="Arial"/>
                <w:sz w:val="24"/>
              </w:rPr>
              <w:t xml:space="preserve">, д. 37 (фасад </w:t>
            </w:r>
            <w:r>
              <w:rPr>
                <w:rFonts w:ascii="Arial" w:eastAsia="Calibri" w:hAnsi="Arial" w:cs="Arial"/>
                <w:sz w:val="24"/>
              </w:rPr>
              <w:t>магазина)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 w:val="restart"/>
            <w:shd w:val="clear" w:color="auto" w:fill="auto"/>
            <w:vAlign w:val="center"/>
          </w:tcPr>
          <w:p w:rsidR="00E37065" w:rsidRDefault="001A62EC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</w:rPr>
              <w:t>с. Большие Ключи</w:t>
            </w: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доска объявлений - ул. Красновых, д. 52А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/>
            <w:shd w:val="clear" w:color="auto" w:fill="auto"/>
          </w:tcPr>
          <w:p w:rsidR="00E37065" w:rsidRDefault="00E37065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доска объявлений - ул. Корчака, д.112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 w:val="restart"/>
            <w:shd w:val="clear" w:color="auto" w:fill="auto"/>
            <w:vAlign w:val="center"/>
          </w:tcPr>
          <w:p w:rsidR="00E37065" w:rsidRDefault="001A62EC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</w:rPr>
              <w:t xml:space="preserve">с. </w:t>
            </w:r>
            <w:proofErr w:type="spellStart"/>
            <w:r>
              <w:rPr>
                <w:rFonts w:ascii="Arial" w:eastAsia="Calibri" w:hAnsi="Arial" w:cs="Arial"/>
                <w:color w:val="000000" w:themeColor="text1"/>
                <w:sz w:val="24"/>
              </w:rPr>
              <w:t>Двуречное</w:t>
            </w:r>
            <w:proofErr w:type="spellEnd"/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ул. Садовая, д.6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/>
            <w:shd w:val="clear" w:color="auto" w:fill="auto"/>
          </w:tcPr>
          <w:p w:rsidR="00E37065" w:rsidRDefault="00E37065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 xml:space="preserve">ул. </w:t>
            </w:r>
            <w:proofErr w:type="gramStart"/>
            <w:r>
              <w:rPr>
                <w:rFonts w:ascii="Arial" w:eastAsia="Calibri" w:hAnsi="Arial" w:cs="Arial"/>
                <w:sz w:val="24"/>
              </w:rPr>
              <w:t>Садовая</w:t>
            </w:r>
            <w:proofErr w:type="gramEnd"/>
            <w:r>
              <w:rPr>
                <w:rFonts w:ascii="Arial" w:eastAsia="Calibri" w:hAnsi="Arial" w:cs="Arial"/>
                <w:sz w:val="24"/>
              </w:rPr>
              <w:t>, д. 15 (возле магазина)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 w:val="restart"/>
            <w:shd w:val="clear" w:color="auto" w:fill="auto"/>
            <w:vAlign w:val="center"/>
          </w:tcPr>
          <w:p w:rsidR="00E37065" w:rsidRDefault="001A62EC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>
              <w:rPr>
                <w:rFonts w:ascii="Arial" w:eastAsia="Calibri" w:hAnsi="Arial" w:cs="Arial"/>
                <w:color w:val="000000" w:themeColor="text1"/>
                <w:sz w:val="24"/>
              </w:rPr>
              <w:t xml:space="preserve">с. </w:t>
            </w:r>
            <w:proofErr w:type="spellStart"/>
            <w:r>
              <w:rPr>
                <w:rFonts w:ascii="Arial" w:eastAsia="Calibri" w:hAnsi="Arial" w:cs="Arial"/>
                <w:color w:val="000000" w:themeColor="text1"/>
                <w:sz w:val="24"/>
              </w:rPr>
              <w:t>Красногорьевка</w:t>
            </w:r>
            <w:proofErr w:type="spellEnd"/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ул. Трактовая, д. 13</w:t>
            </w:r>
          </w:p>
        </w:tc>
      </w:tr>
      <w:tr w:rsidR="00E37065">
        <w:trPr>
          <w:jc w:val="center"/>
        </w:trPr>
        <w:tc>
          <w:tcPr>
            <w:tcW w:w="704" w:type="dxa"/>
            <w:shd w:val="clear" w:color="auto" w:fill="auto"/>
          </w:tcPr>
          <w:p w:rsidR="00E37065" w:rsidRDefault="00E37065">
            <w:pPr>
              <w:pStyle w:val="a9"/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2408" w:type="dxa"/>
            <w:vMerge/>
            <w:shd w:val="clear" w:color="auto" w:fill="auto"/>
          </w:tcPr>
          <w:p w:rsidR="00E37065" w:rsidRDefault="00E37065">
            <w:pPr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6655" w:type="dxa"/>
            <w:shd w:val="clear" w:color="auto" w:fill="auto"/>
          </w:tcPr>
          <w:p w:rsidR="00E37065" w:rsidRDefault="001A62EC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eastAsia="Calibri" w:hAnsi="Arial" w:cs="Arial"/>
                <w:sz w:val="24"/>
              </w:rPr>
              <w:t>ул. Ленина, д. 40а</w:t>
            </w:r>
          </w:p>
        </w:tc>
      </w:tr>
    </w:tbl>
    <w:p w:rsidR="00E37065" w:rsidRDefault="00E37065"/>
    <w:sectPr w:rsidR="00E37065" w:rsidSect="00E37065">
      <w:pgSz w:w="11906" w:h="16838"/>
      <w:pgMar w:top="1134" w:right="850" w:bottom="993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E0872"/>
    <w:multiLevelType w:val="multilevel"/>
    <w:tmpl w:val="385C8E0E"/>
    <w:lvl w:ilvl="0">
      <w:start w:val="1"/>
      <w:numFmt w:val="decimal"/>
      <w:lvlText w:val="%1."/>
      <w:lvlJc w:val="left"/>
      <w:pPr>
        <w:tabs>
          <w:tab w:val="num" w:pos="0"/>
        </w:tabs>
        <w:ind w:left="102" w:hanging="276"/>
      </w:pPr>
      <w:rPr>
        <w:rFonts w:ascii="Microsoft Sans Serif" w:eastAsia="Microsoft Sans Serif" w:hAnsi="Microsoft Sans Serif" w:cs="Microsoft Sans Serif"/>
        <w:w w:val="99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046" w:hanging="27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993" w:hanging="27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39" w:hanging="27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86" w:hanging="27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833" w:hanging="27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79" w:hanging="27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26" w:hanging="27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673" w:hanging="276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0DB623F5"/>
    <w:multiLevelType w:val="multilevel"/>
    <w:tmpl w:val="AA028B3C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25FA1071"/>
    <w:multiLevelType w:val="multilevel"/>
    <w:tmpl w:val="D1BA565C"/>
    <w:lvl w:ilvl="0">
      <w:start w:val="4"/>
      <w:numFmt w:val="decimal"/>
      <w:lvlText w:val="%1."/>
      <w:lvlJc w:val="left"/>
      <w:pPr>
        <w:tabs>
          <w:tab w:val="num" w:pos="0"/>
        </w:tabs>
        <w:ind w:left="1069" w:hanging="360"/>
      </w:pPr>
      <w:rPr>
        <w:color w:val="1A1A1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3">
    <w:nsid w:val="47C341A8"/>
    <w:multiLevelType w:val="multilevel"/>
    <w:tmpl w:val="FA3EE6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E37065"/>
    <w:rsid w:val="001A62EC"/>
    <w:rsid w:val="00E37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B89"/>
    <w:pPr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qFormat/>
    <w:rsid w:val="00583B89"/>
    <w:rPr>
      <w:rFonts w:ascii="Microsoft Sans Serif" w:eastAsia="Microsoft Sans Serif" w:hAnsi="Microsoft Sans Serif" w:cs="Microsoft Sans Serif"/>
      <w:sz w:val="24"/>
      <w:szCs w:val="24"/>
    </w:rPr>
  </w:style>
  <w:style w:type="character" w:customStyle="1" w:styleId="1">
    <w:name w:val="Основной текст Знак1"/>
    <w:basedOn w:val="a0"/>
    <w:uiPriority w:val="99"/>
    <w:semiHidden/>
    <w:qFormat/>
    <w:rsid w:val="00583B89"/>
    <w:rPr>
      <w:rFonts w:cs="Times New Roman"/>
    </w:rPr>
  </w:style>
  <w:style w:type="character" w:customStyle="1" w:styleId="a5">
    <w:name w:val="Название Знак"/>
    <w:basedOn w:val="a0"/>
    <w:link w:val="a6"/>
    <w:qFormat/>
    <w:rsid w:val="00B02132"/>
    <w:rPr>
      <w:rFonts w:ascii="Calibri" w:eastAsia="Calibri" w:hAnsi="Calibri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rsid w:val="00B02132"/>
    <w:rPr>
      <w:rFonts w:cs="Times New Roman"/>
      <w:color w:val="0000FF"/>
      <w:u w:val="single"/>
    </w:rPr>
  </w:style>
  <w:style w:type="character" w:customStyle="1" w:styleId="10">
    <w:name w:val="Заголовок Знак1"/>
    <w:basedOn w:val="a0"/>
    <w:uiPriority w:val="10"/>
    <w:qFormat/>
    <w:rsid w:val="00B02132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customStyle="1" w:styleId="Heading">
    <w:name w:val="Heading"/>
    <w:basedOn w:val="a"/>
    <w:next w:val="a4"/>
    <w:qFormat/>
    <w:rsid w:val="00E37065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4">
    <w:name w:val="Body Text"/>
    <w:basedOn w:val="a"/>
    <w:link w:val="a3"/>
    <w:uiPriority w:val="1"/>
    <w:qFormat/>
    <w:rsid w:val="00583B89"/>
    <w:pPr>
      <w:widowControl w:val="0"/>
      <w:jc w:val="left"/>
    </w:pPr>
    <w:rPr>
      <w:rFonts w:ascii="Microsoft Sans Serif" w:eastAsia="Microsoft Sans Serif" w:hAnsi="Microsoft Sans Serif" w:cs="Microsoft Sans Serif"/>
      <w:sz w:val="24"/>
      <w:szCs w:val="24"/>
    </w:rPr>
  </w:style>
  <w:style w:type="paragraph" w:styleId="a8">
    <w:name w:val="List"/>
    <w:basedOn w:val="a4"/>
    <w:rsid w:val="00E37065"/>
    <w:rPr>
      <w:rFonts w:cs="Arial Unicode MS"/>
    </w:rPr>
  </w:style>
  <w:style w:type="paragraph" w:customStyle="1" w:styleId="Caption">
    <w:name w:val="Caption"/>
    <w:basedOn w:val="a"/>
    <w:qFormat/>
    <w:rsid w:val="00E37065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E37065"/>
    <w:pPr>
      <w:suppressLineNumbers/>
    </w:pPr>
    <w:rPr>
      <w:rFonts w:cs="Arial Unicode MS"/>
    </w:rPr>
  </w:style>
  <w:style w:type="paragraph" w:styleId="a9">
    <w:name w:val="List Paragraph"/>
    <w:basedOn w:val="a"/>
    <w:uiPriority w:val="99"/>
    <w:qFormat/>
    <w:rsid w:val="00583B89"/>
    <w:pPr>
      <w:ind w:left="720"/>
      <w:contextualSpacing/>
    </w:pPr>
  </w:style>
  <w:style w:type="paragraph" w:styleId="a6">
    <w:name w:val="Title"/>
    <w:basedOn w:val="a"/>
    <w:link w:val="a5"/>
    <w:qFormat/>
    <w:rsid w:val="00B02132"/>
    <w:pPr>
      <w:jc w:val="center"/>
    </w:pPr>
    <w:rPr>
      <w:rFonts w:ascii="Calibri" w:eastAsia="Calibri" w:hAnsi="Calibri"/>
      <w:sz w:val="28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B02132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Normal">
    <w:name w:val="ConsPlusNormal"/>
    <w:qFormat/>
    <w:rsid w:val="00B02132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a">
    <w:name w:val="Table Grid"/>
    <w:basedOn w:val="a1"/>
    <w:uiPriority w:val="59"/>
    <w:rsid w:val="00583B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mo-24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951</Words>
  <Characters>5423</Characters>
  <Application>Microsoft Office Word</Application>
  <DocSecurity>0</DocSecurity>
  <Lines>45</Lines>
  <Paragraphs>12</Paragraphs>
  <ScaleCrop>false</ScaleCrop>
  <Company>office 2007 rus ent:</Company>
  <LinksUpToDate>false</LinksUpToDate>
  <CharactersWithSpaces>6362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</dc:creator>
  <cp:lastModifiedBy>Приёмная</cp:lastModifiedBy>
  <cp:revision>2</cp:revision>
  <cp:lastPrinted>2026-07-29T01:36:00Z</cp:lastPrinted>
  <dcterms:created xsi:type="dcterms:W3CDTF">2026-07-29T07:48:00Z</dcterms:created>
  <dcterms:modified xsi:type="dcterms:W3CDTF">2026-07-29T07:48:00Z</dcterms:modified>
  <dc:language>ru-RU</dc:language>
</cp:coreProperties>
</file>