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B2E" w:rsidRDefault="00850B0B">
      <w:pPr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noProof/>
          <w:sz w:val="24"/>
          <w:szCs w:val="24"/>
          <w:highlight w:val="yellow"/>
          <w:lang w:eastAsia="ru-RU"/>
        </w:rPr>
        <w:drawing>
          <wp:anchor distT="0" distB="0" distL="0" distR="0" simplePos="0" relativeHeight="251656704" behindDoc="1" locked="0" layoutInCell="1" allowOverlap="1">
            <wp:simplePos x="0" y="0"/>
            <wp:positionH relativeFrom="column">
              <wp:posOffset>2655570</wp:posOffset>
            </wp:positionH>
            <wp:positionV relativeFrom="paragraph">
              <wp:posOffset>146685</wp:posOffset>
            </wp:positionV>
            <wp:extent cx="728980" cy="890905"/>
            <wp:effectExtent l="0" t="0" r="0" b="0"/>
            <wp:wrapNone/>
            <wp:docPr id="1" name="Рисунок 2" descr="РыбинскийМО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РыбинскийМО-ПП-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890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0B2E" w:rsidRDefault="003E0B2E">
      <w:pPr>
        <w:pStyle w:val="a4"/>
        <w:rPr>
          <w:rFonts w:ascii="Times New Roman" w:hAnsi="Times New Roman"/>
          <w:b/>
          <w:sz w:val="24"/>
          <w:szCs w:val="24"/>
          <w:highlight w:val="yellow"/>
        </w:rPr>
      </w:pPr>
    </w:p>
    <w:p w:rsidR="003E0B2E" w:rsidRDefault="003E0B2E">
      <w:pPr>
        <w:pStyle w:val="a4"/>
        <w:rPr>
          <w:rFonts w:ascii="Times New Roman" w:hAnsi="Times New Roman"/>
          <w:b/>
          <w:sz w:val="24"/>
          <w:szCs w:val="24"/>
          <w:highlight w:val="yellow"/>
        </w:rPr>
      </w:pPr>
    </w:p>
    <w:p w:rsidR="003E0B2E" w:rsidRDefault="003E0B2E">
      <w:pPr>
        <w:pStyle w:val="a4"/>
        <w:rPr>
          <w:rFonts w:ascii="Times New Roman" w:hAnsi="Times New Roman"/>
          <w:b/>
          <w:sz w:val="24"/>
          <w:szCs w:val="24"/>
          <w:highlight w:val="yellow"/>
        </w:rPr>
      </w:pPr>
    </w:p>
    <w:p w:rsidR="003E0B2E" w:rsidRDefault="003E0B2E">
      <w:pPr>
        <w:pStyle w:val="a4"/>
        <w:rPr>
          <w:rFonts w:ascii="Times New Roman" w:hAnsi="Times New Roman"/>
          <w:b/>
          <w:sz w:val="24"/>
          <w:szCs w:val="24"/>
          <w:highlight w:val="yellow"/>
        </w:rPr>
      </w:pPr>
    </w:p>
    <w:p w:rsidR="003E0B2E" w:rsidRDefault="003E0B2E">
      <w:pPr>
        <w:pStyle w:val="a4"/>
        <w:rPr>
          <w:rFonts w:ascii="Times New Roman" w:hAnsi="Times New Roman"/>
          <w:b/>
          <w:sz w:val="24"/>
          <w:szCs w:val="24"/>
          <w:highlight w:val="yellow"/>
        </w:rPr>
      </w:pPr>
    </w:p>
    <w:p w:rsidR="003E0B2E" w:rsidRDefault="00850B0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РЫБИНСКИЙ МУНИЦИПАЛЬНЫЙ ОКРУГ</w:t>
      </w:r>
    </w:p>
    <w:p w:rsidR="003E0B2E" w:rsidRDefault="00850B0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КРАСНОЯРСКОГО КРАЯ</w:t>
      </w:r>
    </w:p>
    <w:p w:rsidR="003E0B2E" w:rsidRDefault="00850B0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АДМИНИСТРАЦИЯ РЫБИНСКОГО МУНИЦИПАЛЬНОГО ОКРУГА</w:t>
      </w:r>
    </w:p>
    <w:p w:rsidR="003E0B2E" w:rsidRDefault="003E0B2E">
      <w:pPr>
        <w:jc w:val="center"/>
        <w:rPr>
          <w:rFonts w:ascii="Arial" w:hAnsi="Arial" w:cs="Arial"/>
          <w:sz w:val="24"/>
          <w:szCs w:val="24"/>
        </w:rPr>
      </w:pPr>
    </w:p>
    <w:p w:rsidR="003E0B2E" w:rsidRDefault="00850B0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ПОСТАНОВЛЕНИЕ </w:t>
      </w:r>
    </w:p>
    <w:p w:rsidR="003E0B2E" w:rsidRDefault="003E0B2E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a9"/>
        <w:tblW w:w="9571" w:type="dxa"/>
        <w:tblLayout w:type="fixed"/>
        <w:tblLook w:val="04A0"/>
      </w:tblPr>
      <w:tblGrid>
        <w:gridCol w:w="3190"/>
        <w:gridCol w:w="3190"/>
        <w:gridCol w:w="3191"/>
      </w:tblGrid>
      <w:tr w:rsidR="003E0B2E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3E0B2E" w:rsidRDefault="00850B0B">
            <w:pPr>
              <w:pStyle w:val="ConsPlusNonformat"/>
              <w:widowControl/>
              <w:rPr>
                <w:rFonts w:ascii="Arial" w:hAnsi="Arial" w:cs="Arial"/>
                <w:sz w:val="24"/>
                <w:szCs w:val="24"/>
              </w:rPr>
            </w:pPr>
            <w:r w:rsidRPr="003E0B2E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2" o:spid="_x0000_s1027" type="#_x0000_t75" style="position:absolute;margin-left:-10.15pt;margin-top:0;width:198.4pt;height:28.3pt;z-index:251657728;mso-wrap-style:none;mso-position-horizontal-relative:char;v-text-anchor:middle" o:allowincell="f" strokecolor="#3465a4">
                  <v:stroke joinstyle="round"/>
                  <v:imagedata r:id="rId5" o:title="image2"/>
                </v:shape>
              </w:pic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3E0B2E" w:rsidRDefault="00850B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г. Бородино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3E0B2E" w:rsidRDefault="003E0B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E0B2E" w:rsidRDefault="003E0B2E">
      <w:pPr>
        <w:jc w:val="center"/>
        <w:rPr>
          <w:rFonts w:ascii="Arial" w:hAnsi="Arial" w:cs="Arial"/>
          <w:sz w:val="24"/>
          <w:szCs w:val="24"/>
        </w:rPr>
      </w:pPr>
    </w:p>
    <w:p w:rsidR="003E0B2E" w:rsidRDefault="00850B0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 закрытии группы в МБДОУ «Рыбинский детский сад «Колобок»</w:t>
      </w:r>
    </w:p>
    <w:p w:rsidR="003E0B2E" w:rsidRDefault="003E0B2E">
      <w:pPr>
        <w:pStyle w:val="ConsPlusNonformat"/>
        <w:widowControl/>
        <w:jc w:val="center"/>
        <w:rPr>
          <w:rFonts w:ascii="Arial" w:hAnsi="Arial" w:cs="Arial"/>
          <w:color w:val="FF0000"/>
          <w:sz w:val="24"/>
          <w:szCs w:val="24"/>
        </w:rPr>
      </w:pPr>
    </w:p>
    <w:p w:rsidR="003E0B2E" w:rsidRDefault="00850B0B">
      <w:pPr>
        <w:ind w:firstLine="709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В соответствии с Федеральными законами от 29.12.2012 № </w:t>
      </w:r>
      <w:r>
        <w:rPr>
          <w:rFonts w:ascii="Arial" w:hAnsi="Arial" w:cs="Arial"/>
          <w:sz w:val="24"/>
          <w:szCs w:val="24"/>
        </w:rPr>
        <w:t>273-ФЗ «Об образовании в Российской Федерации», от 06.10.2003 № 131-ФЗ «Об общих принципах организации местного самоуправления в Российской Федерации», в связи с отсутствием спроса у родителей (законных представителей) на услуги дошкольного образования и с</w:t>
      </w:r>
      <w:r>
        <w:rPr>
          <w:rFonts w:ascii="Arial" w:hAnsi="Arial" w:cs="Arial"/>
          <w:sz w:val="24"/>
          <w:szCs w:val="24"/>
        </w:rPr>
        <w:t>окращением наполняемости групп в МБДОУ «Рыбинский детский сад «Колобок», в целях эффективного расходования бюджетных средств, учитывая ходатайство заведующей  МБДОУ «Рыбинский детский</w:t>
      </w:r>
      <w:proofErr w:type="gramEnd"/>
      <w:r>
        <w:rPr>
          <w:rFonts w:ascii="Arial" w:hAnsi="Arial" w:cs="Arial"/>
          <w:sz w:val="24"/>
          <w:szCs w:val="24"/>
        </w:rPr>
        <w:t xml:space="preserve"> сад «Колобок», руководствуясь статьями 31, 36 Устава Рыбинского муниципа</w:t>
      </w:r>
      <w:r>
        <w:rPr>
          <w:rFonts w:ascii="Arial" w:hAnsi="Arial" w:cs="Arial"/>
          <w:sz w:val="24"/>
          <w:szCs w:val="24"/>
        </w:rPr>
        <w:t>льного округа Красноярского края, ПОСТАНОВЛЯЮ:</w:t>
      </w:r>
    </w:p>
    <w:p w:rsidR="003E0B2E" w:rsidRDefault="00850B0B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proofErr w:type="gramStart"/>
      <w:r>
        <w:rPr>
          <w:rFonts w:ascii="Arial" w:hAnsi="Arial" w:cs="Arial"/>
          <w:sz w:val="24"/>
          <w:szCs w:val="24"/>
        </w:rPr>
        <w:t>Закрыть с 1 октября 2026 года группу «Карамельки» в МБДОУ «Рыбинский детский сад «Колобок», расположенную по адресу:663973, Красноярский край, Рыбинский район, с. Рыбное, ул. Ленина, 4.</w:t>
      </w:r>
      <w:proofErr w:type="gramEnd"/>
    </w:p>
    <w:p w:rsidR="003E0B2E" w:rsidRDefault="00850B0B">
      <w:pPr>
        <w:pStyle w:val="a8"/>
        <w:widowControl w:val="0"/>
        <w:ind w:firstLine="709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Заведующей МБДОУ </w:t>
      </w:r>
      <w:r>
        <w:rPr>
          <w:rFonts w:ascii="Arial" w:hAnsi="Arial" w:cs="Arial"/>
          <w:sz w:val="24"/>
          <w:szCs w:val="24"/>
        </w:rPr>
        <w:t>«Рыбинский детский сад «Колобок»:</w:t>
      </w:r>
    </w:p>
    <w:p w:rsidR="003E0B2E" w:rsidRDefault="00850B0B">
      <w:pPr>
        <w:pStyle w:val="a8"/>
        <w:widowControl w:val="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обеспечить соблюдение прав воспитанников в соответствии с законодательством Российской Федерации;</w:t>
      </w:r>
    </w:p>
    <w:p w:rsidR="003E0B2E" w:rsidRDefault="00850B0B">
      <w:pPr>
        <w:pStyle w:val="a8"/>
        <w:widowControl w:val="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внести изменения в локальные акты дошкольной образовательной организации;</w:t>
      </w:r>
    </w:p>
    <w:p w:rsidR="003E0B2E" w:rsidRDefault="00850B0B">
      <w:pPr>
        <w:pStyle w:val="a8"/>
        <w:widowControl w:val="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провести организационно-штатные мероприятия </w:t>
      </w:r>
      <w:r>
        <w:rPr>
          <w:rFonts w:ascii="Arial" w:hAnsi="Arial" w:cs="Arial"/>
          <w:sz w:val="24"/>
          <w:szCs w:val="24"/>
        </w:rPr>
        <w:t xml:space="preserve">в соответствии с Трудовым кодексом Российской Федерации. </w:t>
      </w:r>
    </w:p>
    <w:p w:rsidR="003E0B2E" w:rsidRDefault="00850B0B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Контроль за исполнением настоящего постановления возложить </w:t>
      </w:r>
      <w:proofErr w:type="gramStart"/>
      <w:r>
        <w:rPr>
          <w:rFonts w:ascii="Arial" w:hAnsi="Arial" w:cs="Arial"/>
          <w:sz w:val="24"/>
          <w:szCs w:val="24"/>
        </w:rPr>
        <w:t>на</w:t>
      </w:r>
      <w:proofErr w:type="gramEnd"/>
      <w:r>
        <w:rPr>
          <w:rFonts w:ascii="Arial" w:hAnsi="Arial" w:cs="Arial"/>
          <w:sz w:val="24"/>
          <w:szCs w:val="24"/>
        </w:rPr>
        <w:t xml:space="preserve"> заместителя главы округа по социальным вопросам Алёшечкина Д.В.</w:t>
      </w:r>
    </w:p>
    <w:p w:rsidR="003E0B2E" w:rsidRDefault="00850B0B">
      <w:pPr>
        <w:ind w:firstLine="709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Обнародовать постановление на официальном сайте Рыбинского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муниципального округа Красноярского края (https://rmo-24.gosuslugi.ru/) в информационно-телекоммуникационной сети интернет.</w:t>
      </w:r>
    </w:p>
    <w:p w:rsidR="003E0B2E" w:rsidRDefault="00850B0B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5. Настоящее постановление вступает в силу со дня, следующего за днем его официального опубликования в газетах «Бородинский вестник»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«Голос времени». </w:t>
      </w:r>
    </w:p>
    <w:p w:rsidR="003E0B2E" w:rsidRDefault="003E0B2E">
      <w:pPr>
        <w:pStyle w:val="2"/>
        <w:widowControl w:val="0"/>
        <w:spacing w:after="0" w:line="240" w:lineRule="auto"/>
        <w:ind w:left="1065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3E0B2E" w:rsidRDefault="003E0B2E">
      <w:pPr>
        <w:pStyle w:val="2"/>
        <w:widowControl w:val="0"/>
        <w:spacing w:after="0" w:line="240" w:lineRule="auto"/>
        <w:ind w:left="1065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3E0B2E" w:rsidRDefault="00850B0B">
      <w:pPr>
        <w:pStyle w:val="ConsPlusNonformat"/>
        <w:widowControl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 округа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А.Н. </w:t>
      </w:r>
      <w:proofErr w:type="gramStart"/>
      <w:r>
        <w:rPr>
          <w:rFonts w:ascii="Arial" w:hAnsi="Arial" w:cs="Arial"/>
          <w:sz w:val="24"/>
          <w:szCs w:val="24"/>
        </w:rPr>
        <w:t>Мишин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:rsidR="003E0B2E" w:rsidRDefault="00850B0B">
      <w:pPr>
        <w:pStyle w:val="ConsPlusNonformat"/>
        <w:widowControl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</w:p>
    <w:sectPr w:rsidR="003E0B2E" w:rsidSect="003E0B2E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3E0B2E"/>
    <w:rsid w:val="003E0B2E"/>
    <w:rsid w:val="00850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0B2"/>
    <w:pPr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qFormat/>
    <w:rsid w:val="000C50B2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Heading">
    <w:name w:val="Heading"/>
    <w:basedOn w:val="a"/>
    <w:next w:val="a5"/>
    <w:qFormat/>
    <w:rsid w:val="003E0B2E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5">
    <w:name w:val="Body Text"/>
    <w:basedOn w:val="a"/>
    <w:rsid w:val="003E0B2E"/>
    <w:pPr>
      <w:spacing w:after="140" w:line="276" w:lineRule="auto"/>
    </w:pPr>
  </w:style>
  <w:style w:type="paragraph" w:styleId="a6">
    <w:name w:val="List"/>
    <w:basedOn w:val="a5"/>
    <w:rsid w:val="003E0B2E"/>
    <w:rPr>
      <w:rFonts w:cs="Arial Unicode MS"/>
    </w:rPr>
  </w:style>
  <w:style w:type="paragraph" w:customStyle="1" w:styleId="Caption">
    <w:name w:val="Caption"/>
    <w:basedOn w:val="a"/>
    <w:qFormat/>
    <w:rsid w:val="003E0B2E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rsid w:val="003E0B2E"/>
    <w:pPr>
      <w:suppressLineNumbers/>
    </w:pPr>
    <w:rPr>
      <w:rFonts w:cs="Arial Unicode MS"/>
    </w:rPr>
  </w:style>
  <w:style w:type="paragraph" w:styleId="a4">
    <w:name w:val="Title"/>
    <w:basedOn w:val="a"/>
    <w:link w:val="a3"/>
    <w:qFormat/>
    <w:rsid w:val="000C50B2"/>
    <w:pPr>
      <w:jc w:val="center"/>
    </w:pPr>
    <w:rPr>
      <w:sz w:val="28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0C50B2"/>
    <w:pPr>
      <w:widowControl w:val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2">
    <w:name w:val="Абзац списка2"/>
    <w:basedOn w:val="a"/>
    <w:qFormat/>
    <w:rsid w:val="00B400F9"/>
    <w:pPr>
      <w:spacing w:after="200" w:line="276" w:lineRule="auto"/>
      <w:ind w:left="720"/>
      <w:contextualSpacing/>
      <w:jc w:val="left"/>
    </w:pPr>
    <w:rPr>
      <w:lang w:eastAsia="ru-RU"/>
    </w:rPr>
  </w:style>
  <w:style w:type="paragraph" w:styleId="a7">
    <w:name w:val="Normal (Web)"/>
    <w:basedOn w:val="a"/>
    <w:uiPriority w:val="99"/>
    <w:unhideWhenUsed/>
    <w:qFormat/>
    <w:rsid w:val="0044649D"/>
    <w:pPr>
      <w:spacing w:beforeAutospacing="1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A04BC4"/>
    <w:pPr>
      <w:jc w:val="both"/>
    </w:pPr>
    <w:rPr>
      <w:rFonts w:cs="Times New Roman"/>
    </w:rPr>
  </w:style>
  <w:style w:type="table" w:styleId="a9">
    <w:name w:val="Table Grid"/>
    <w:basedOn w:val="a1"/>
    <w:uiPriority w:val="59"/>
    <w:rsid w:val="000C50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1567</Characters>
  <Application>Microsoft Office Word</Application>
  <DocSecurity>0</DocSecurity>
  <Lines>13</Lines>
  <Paragraphs>3</Paragraphs>
  <ScaleCrop>false</ScaleCrop>
  <Company>office 2007 rus ent:</Company>
  <LinksUpToDate>false</LinksUpToDate>
  <CharactersWithSpaces>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cp:lastModifiedBy>Приёмная</cp:lastModifiedBy>
  <cp:revision>2</cp:revision>
  <dcterms:created xsi:type="dcterms:W3CDTF">2026-07-24T04:29:00Z</dcterms:created>
  <dcterms:modified xsi:type="dcterms:W3CDTF">2026-07-24T04:29:00Z</dcterms:modified>
  <dc:language>ru-RU</dc:language>
</cp:coreProperties>
</file>