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5CBB" w14:textId="77777777" w:rsidR="00BC5010" w:rsidRPr="00A42D81" w:rsidRDefault="00BC5010" w:rsidP="00BC5010">
      <w:pPr>
        <w:autoSpaceDE w:val="0"/>
        <w:adjustRightInd w:val="0"/>
        <w:jc w:val="center"/>
        <w:outlineLvl w:val="0"/>
        <w:rPr>
          <w:rFonts w:ascii="Times New Roman" w:hAnsi="Times New Roman" w:cs="Times New Roman"/>
          <w:b/>
          <w:bCs/>
          <w:noProof/>
          <w:sz w:val="28"/>
          <w:szCs w:val="28"/>
          <w:lang w:bidi="yi-Hebr"/>
        </w:rPr>
      </w:pPr>
      <w:r w:rsidRPr="00A42D81">
        <w:rPr>
          <w:rFonts w:ascii="Times New Roman" w:hAnsi="Times New Roman" w:cs="Times New Roman"/>
          <w:b/>
          <w:bCs/>
          <w:noProof/>
          <w:sz w:val="28"/>
          <w:szCs w:val="28"/>
          <w:lang w:eastAsia="ru-RU"/>
        </w:rPr>
        <w:drawing>
          <wp:inline distT="0" distB="0" distL="0" distR="0" wp14:anchorId="57FD8046" wp14:editId="332EF431">
            <wp:extent cx="723900" cy="876300"/>
            <wp:effectExtent l="0" t="0" r="0" b="0"/>
            <wp:docPr id="270145988" name="Рисунок 3"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4" cstate="print">
                      <a:lum bright="12000" contrast="36000"/>
                      <a:extLst>
                        <a:ext uri="{28A0092B-C50C-407E-A947-70E740481C1C}">
                          <a14:useLocalDpi xmlns:a14="http://schemas.microsoft.com/office/drawing/2010/main" val="0"/>
                        </a:ext>
                      </a:extLst>
                    </a:blip>
                    <a:srcRect/>
                    <a:stretch>
                      <a:fillRect/>
                    </a:stretch>
                  </pic:blipFill>
                  <pic:spPr bwMode="auto">
                    <a:xfrm>
                      <a:off x="0" y="0"/>
                      <a:ext cx="723900" cy="876300"/>
                    </a:xfrm>
                    <a:prstGeom prst="rect">
                      <a:avLst/>
                    </a:prstGeom>
                    <a:noFill/>
                    <a:ln>
                      <a:noFill/>
                    </a:ln>
                  </pic:spPr>
                </pic:pic>
              </a:graphicData>
            </a:graphic>
          </wp:inline>
        </w:drawing>
      </w:r>
    </w:p>
    <w:p w14:paraId="4EFB33CC" w14:textId="77777777" w:rsidR="00BC5010" w:rsidRPr="00A42D81" w:rsidRDefault="00BC5010" w:rsidP="00BC5010">
      <w:pPr>
        <w:autoSpaceDE w:val="0"/>
        <w:adjustRightInd w:val="0"/>
        <w:jc w:val="center"/>
        <w:outlineLvl w:val="0"/>
        <w:rPr>
          <w:rFonts w:ascii="Times New Roman" w:hAnsi="Times New Roman" w:cs="Times New Roman"/>
          <w:bCs/>
          <w:sz w:val="28"/>
          <w:szCs w:val="28"/>
        </w:rPr>
      </w:pPr>
    </w:p>
    <w:p w14:paraId="15FEE5FD" w14:textId="77777777" w:rsidR="00BC5010" w:rsidRPr="00C41B17" w:rsidRDefault="00BC5010" w:rsidP="00BC5010">
      <w:pPr>
        <w:jc w:val="center"/>
        <w:rPr>
          <w:rFonts w:ascii="Arial" w:hAnsi="Arial" w:cs="Arial"/>
          <w:b/>
          <w:sz w:val="24"/>
          <w:szCs w:val="24"/>
        </w:rPr>
      </w:pPr>
      <w:r w:rsidRPr="00C41B17">
        <w:rPr>
          <w:rFonts w:ascii="Arial" w:hAnsi="Arial" w:cs="Arial"/>
          <w:b/>
          <w:sz w:val="24"/>
          <w:szCs w:val="24"/>
        </w:rPr>
        <w:t>РЫБИНСКИЙ МУНИЦИПАЛЬНЫЙ ОКРУГ</w:t>
      </w:r>
    </w:p>
    <w:p w14:paraId="6EC9DC52" w14:textId="77777777" w:rsidR="00BC5010" w:rsidRPr="00C41B17" w:rsidRDefault="00BC5010" w:rsidP="00BC5010">
      <w:pPr>
        <w:jc w:val="center"/>
        <w:rPr>
          <w:rFonts w:ascii="Arial" w:hAnsi="Arial" w:cs="Arial"/>
          <w:b/>
          <w:sz w:val="24"/>
          <w:szCs w:val="24"/>
        </w:rPr>
      </w:pPr>
      <w:r w:rsidRPr="00C41B17">
        <w:rPr>
          <w:rFonts w:ascii="Arial" w:hAnsi="Arial" w:cs="Arial"/>
          <w:b/>
          <w:sz w:val="24"/>
          <w:szCs w:val="24"/>
        </w:rPr>
        <w:t>КРАСНОЯРСКОГО КРАЯ</w:t>
      </w:r>
    </w:p>
    <w:p w14:paraId="51162595" w14:textId="77777777" w:rsidR="00BC5010" w:rsidRPr="00C41B17" w:rsidRDefault="00BC5010" w:rsidP="00BC5010">
      <w:pPr>
        <w:jc w:val="center"/>
        <w:rPr>
          <w:rFonts w:ascii="Arial" w:hAnsi="Arial" w:cs="Arial"/>
          <w:b/>
          <w:sz w:val="24"/>
          <w:szCs w:val="24"/>
        </w:rPr>
      </w:pPr>
    </w:p>
    <w:p w14:paraId="59AC9F44" w14:textId="77777777" w:rsidR="00BC5010" w:rsidRPr="00C41B17" w:rsidRDefault="00BC5010" w:rsidP="00BC5010">
      <w:pPr>
        <w:jc w:val="center"/>
        <w:rPr>
          <w:rFonts w:ascii="Arial" w:hAnsi="Arial" w:cs="Arial"/>
          <w:b/>
          <w:sz w:val="24"/>
          <w:szCs w:val="24"/>
        </w:rPr>
      </w:pPr>
      <w:r w:rsidRPr="00C41B17">
        <w:rPr>
          <w:rFonts w:ascii="Arial" w:hAnsi="Arial" w:cs="Arial"/>
          <w:b/>
          <w:sz w:val="24"/>
          <w:szCs w:val="24"/>
        </w:rPr>
        <w:t>РЫБИНСКИЙ ОКРУЖНОЙ СОВЕТ ДЕПУТАТОВ</w:t>
      </w:r>
    </w:p>
    <w:p w14:paraId="4E66E13F" w14:textId="77777777" w:rsidR="00BC5010" w:rsidRPr="00C41B17" w:rsidRDefault="00BC5010" w:rsidP="00BC5010">
      <w:pPr>
        <w:jc w:val="center"/>
        <w:rPr>
          <w:rFonts w:ascii="Arial" w:hAnsi="Arial" w:cs="Arial"/>
          <w:b/>
          <w:sz w:val="24"/>
          <w:szCs w:val="24"/>
        </w:rPr>
      </w:pPr>
    </w:p>
    <w:p w14:paraId="5BDC1D27" w14:textId="77777777" w:rsidR="00BC5010" w:rsidRPr="00C41B17" w:rsidRDefault="00BC5010" w:rsidP="00BC5010">
      <w:pPr>
        <w:jc w:val="center"/>
        <w:rPr>
          <w:rFonts w:ascii="Arial" w:hAnsi="Arial" w:cs="Arial"/>
          <w:b/>
          <w:sz w:val="24"/>
          <w:szCs w:val="24"/>
        </w:rPr>
      </w:pPr>
      <w:r w:rsidRPr="00C41B17">
        <w:rPr>
          <w:rFonts w:ascii="Arial" w:hAnsi="Arial" w:cs="Arial"/>
          <w:b/>
          <w:sz w:val="24"/>
          <w:szCs w:val="24"/>
        </w:rPr>
        <w:t xml:space="preserve">РЕШЕНИЕ </w:t>
      </w:r>
    </w:p>
    <w:p w14:paraId="26575742" w14:textId="77777777" w:rsidR="00BC5010" w:rsidRPr="00C41B17" w:rsidRDefault="00BC5010" w:rsidP="00BC5010">
      <w:pPr>
        <w:ind w:right="-142"/>
        <w:rPr>
          <w:rFonts w:ascii="Arial" w:hAnsi="Arial" w:cs="Arial"/>
          <w:b/>
          <w:sz w:val="24"/>
          <w:szCs w:val="24"/>
        </w:rPr>
      </w:pPr>
    </w:p>
    <w:p w14:paraId="7FBB3CA4" w14:textId="6DB1EE54" w:rsidR="00BC5010" w:rsidRPr="00C41B17" w:rsidRDefault="00BC5010" w:rsidP="00BC5010">
      <w:pPr>
        <w:tabs>
          <w:tab w:val="left" w:pos="3969"/>
          <w:tab w:val="left" w:pos="8364"/>
        </w:tabs>
        <w:ind w:right="-2"/>
        <w:rPr>
          <w:rFonts w:ascii="Arial" w:hAnsi="Arial" w:cs="Arial"/>
          <w:sz w:val="24"/>
          <w:szCs w:val="24"/>
        </w:rPr>
      </w:pPr>
      <w:r w:rsidRPr="00C41B17">
        <w:rPr>
          <w:rFonts w:ascii="Arial" w:hAnsi="Arial" w:cs="Arial"/>
          <w:sz w:val="24"/>
          <w:szCs w:val="24"/>
        </w:rPr>
        <w:t>«27» ноября 2025 г.</w:t>
      </w:r>
      <w:r w:rsidRPr="00C41B17">
        <w:rPr>
          <w:rFonts w:ascii="Arial" w:hAnsi="Arial" w:cs="Arial"/>
          <w:sz w:val="24"/>
          <w:szCs w:val="24"/>
        </w:rPr>
        <w:tab/>
        <w:t>г. Бородино</w:t>
      </w:r>
      <w:r w:rsidRPr="00C41B17">
        <w:rPr>
          <w:rFonts w:ascii="Arial" w:hAnsi="Arial" w:cs="Arial"/>
          <w:sz w:val="24"/>
          <w:szCs w:val="24"/>
        </w:rPr>
        <w:tab/>
        <w:t>№ 5-</w:t>
      </w:r>
      <w:r w:rsidR="00B64163">
        <w:rPr>
          <w:rFonts w:ascii="Arial" w:hAnsi="Arial" w:cs="Arial"/>
          <w:sz w:val="24"/>
          <w:szCs w:val="24"/>
        </w:rPr>
        <w:t>41</w:t>
      </w:r>
      <w:r w:rsidRPr="00C41B17">
        <w:rPr>
          <w:rFonts w:ascii="Arial" w:hAnsi="Arial" w:cs="Arial"/>
          <w:sz w:val="24"/>
          <w:szCs w:val="24"/>
        </w:rPr>
        <w:t>р</w:t>
      </w:r>
    </w:p>
    <w:p w14:paraId="4D124C39" w14:textId="77777777" w:rsidR="00BC5010" w:rsidRPr="00C41B17" w:rsidRDefault="00BC5010" w:rsidP="00BC5010">
      <w:pPr>
        <w:jc w:val="center"/>
        <w:rPr>
          <w:rFonts w:ascii="Arial" w:hAnsi="Arial" w:cs="Arial"/>
          <w:sz w:val="24"/>
          <w:szCs w:val="24"/>
        </w:rPr>
      </w:pPr>
    </w:p>
    <w:p w14:paraId="52030F3B" w14:textId="0414FD90" w:rsidR="00BC5010" w:rsidRPr="00C41B17" w:rsidRDefault="00BC5010" w:rsidP="00BC5010">
      <w:pPr>
        <w:pStyle w:val="Standard"/>
        <w:widowControl/>
        <w:jc w:val="both"/>
        <w:rPr>
          <w:rFonts w:ascii="Arial" w:hAnsi="Arial" w:cs="Arial"/>
          <w:b/>
          <w:bCs/>
          <w:w w:val="105"/>
          <w:sz w:val="24"/>
          <w:szCs w:val="24"/>
        </w:rPr>
      </w:pPr>
      <w:r w:rsidRPr="00C41B17">
        <w:rPr>
          <w:rFonts w:ascii="Arial" w:hAnsi="Arial" w:cs="Arial"/>
          <w:b/>
          <w:bCs/>
          <w:w w:val="105"/>
          <w:sz w:val="24"/>
          <w:szCs w:val="24"/>
        </w:rPr>
        <w:t>Об отдельных вопросах правопреемства Рыбинского окружного Совета депутатов</w:t>
      </w:r>
    </w:p>
    <w:p w14:paraId="5A6C332F" w14:textId="77777777" w:rsidR="00BC5010" w:rsidRPr="00C41B17" w:rsidRDefault="00BC5010" w:rsidP="00BC5010">
      <w:pPr>
        <w:rPr>
          <w:rFonts w:ascii="Arial" w:hAnsi="Arial" w:cs="Arial"/>
          <w:b/>
          <w:sz w:val="24"/>
          <w:szCs w:val="24"/>
        </w:rPr>
      </w:pPr>
    </w:p>
    <w:p w14:paraId="03F4695F" w14:textId="77777777" w:rsidR="00BC5010" w:rsidRPr="00C41B17" w:rsidRDefault="00BC5010" w:rsidP="00BC5010">
      <w:pPr>
        <w:spacing w:after="1" w:line="280" w:lineRule="atLeast"/>
        <w:ind w:firstLine="708"/>
        <w:jc w:val="both"/>
        <w:rPr>
          <w:rFonts w:ascii="Arial" w:eastAsia="Times New Roman" w:hAnsi="Arial" w:cs="Arial"/>
          <w:bCs/>
          <w:w w:val="105"/>
          <w:sz w:val="24"/>
          <w:szCs w:val="24"/>
          <w:lang w:eastAsia="ru-RU"/>
        </w:rPr>
      </w:pPr>
      <w:r w:rsidRPr="00C41B17">
        <w:rPr>
          <w:rFonts w:ascii="Arial" w:hAnsi="Arial" w:cs="Arial"/>
          <w:bCs/>
          <w:w w:val="105"/>
          <w:sz w:val="24"/>
          <w:szCs w:val="24"/>
        </w:rPr>
        <w:t xml:space="preserve">В соответствии с пунктом 2 статьи 33 </w:t>
      </w:r>
      <w:bookmarkStart w:id="0" w:name="_Hlk213243838"/>
      <w:r w:rsidRPr="00C41B17">
        <w:rPr>
          <w:rFonts w:ascii="Arial" w:hAnsi="Arial" w:cs="Arial"/>
          <w:bCs/>
          <w:w w:val="105"/>
          <w:sz w:val="24"/>
          <w:szCs w:val="24"/>
        </w:rPr>
        <w:t xml:space="preserve">Закона Красноярского края от 15.05.2025 № 9-3914 «О территориальной организации местного самоуправления в Красноярском крае», </w:t>
      </w:r>
      <w:bookmarkEnd w:id="0"/>
      <w:r w:rsidRPr="00C41B17">
        <w:rPr>
          <w:rFonts w:ascii="Arial" w:hAnsi="Arial" w:cs="Arial"/>
          <w:bCs/>
          <w:w w:val="105"/>
          <w:sz w:val="24"/>
          <w:szCs w:val="24"/>
        </w:rPr>
        <w:t>Рыбинский окружной Совет депутатов</w:t>
      </w:r>
      <w:r w:rsidRPr="00C41B17">
        <w:rPr>
          <w:rFonts w:ascii="Arial" w:hAnsi="Arial" w:cs="Arial"/>
          <w:sz w:val="24"/>
          <w:szCs w:val="24"/>
        </w:rPr>
        <w:t xml:space="preserve"> </w:t>
      </w:r>
      <w:r w:rsidRPr="00C41B17">
        <w:rPr>
          <w:rFonts w:ascii="Arial" w:eastAsia="Times New Roman" w:hAnsi="Arial" w:cs="Arial"/>
          <w:bCs/>
          <w:w w:val="105"/>
          <w:sz w:val="24"/>
          <w:szCs w:val="24"/>
          <w:lang w:eastAsia="ru-RU"/>
        </w:rPr>
        <w:t>РЕШИЛ:</w:t>
      </w:r>
    </w:p>
    <w:p w14:paraId="527B0613" w14:textId="77777777" w:rsidR="00BC5010" w:rsidRPr="00C41B17" w:rsidRDefault="00BC5010" w:rsidP="00BC5010">
      <w:pPr>
        <w:spacing w:after="1" w:line="280" w:lineRule="atLeast"/>
        <w:ind w:firstLine="708"/>
        <w:jc w:val="both"/>
        <w:rPr>
          <w:rFonts w:ascii="Arial" w:eastAsia="Times New Roman" w:hAnsi="Arial" w:cs="Arial"/>
          <w:bCs/>
          <w:w w:val="105"/>
          <w:sz w:val="24"/>
          <w:szCs w:val="24"/>
          <w:lang w:eastAsia="ru-RU"/>
        </w:rPr>
      </w:pPr>
    </w:p>
    <w:p w14:paraId="7A8CE4AE" w14:textId="645634FE" w:rsidR="00BC5010" w:rsidRPr="00C41B17" w:rsidRDefault="00BC5010" w:rsidP="00BC5010">
      <w:pPr>
        <w:pStyle w:val="ac"/>
        <w:spacing w:before="0" w:beforeAutospacing="0" w:after="0" w:afterAutospacing="0" w:line="288" w:lineRule="atLeast"/>
        <w:ind w:firstLine="708"/>
        <w:jc w:val="both"/>
        <w:rPr>
          <w:rFonts w:ascii="Arial" w:hAnsi="Arial" w:cs="Arial"/>
          <w:bCs/>
          <w:w w:val="105"/>
        </w:rPr>
      </w:pPr>
      <w:r w:rsidRPr="00C41B17">
        <w:rPr>
          <w:rFonts w:ascii="Arial" w:hAnsi="Arial" w:cs="Arial"/>
          <w:bCs/>
          <w:w w:val="105"/>
        </w:rPr>
        <w:t>1. Определить Рыбинский окружной Совет депутатов правопреемником в отношениях с органами государственной власти Российской Федерации, органами государственной власти Красноярского края</w:t>
      </w:r>
      <w:r w:rsidRPr="00C41B17">
        <w:rPr>
          <w:rFonts w:ascii="Arial" w:hAnsi="Arial" w:cs="Arial"/>
        </w:rPr>
        <w:t xml:space="preserve"> и иных субъектов Российской Федерации, органами местного самоуправления, физическими и юридическими </w:t>
      </w:r>
      <w:r w:rsidRPr="00C41B17">
        <w:rPr>
          <w:rFonts w:ascii="Arial" w:hAnsi="Arial" w:cs="Arial"/>
          <w:bCs/>
          <w:w w:val="105"/>
        </w:rPr>
        <w:t>лицами следующих</w:t>
      </w:r>
      <w:r w:rsidR="00BB1E60" w:rsidRPr="00C41B17">
        <w:rPr>
          <w:rFonts w:ascii="Arial" w:hAnsi="Arial" w:cs="Arial"/>
          <w:bCs/>
          <w:w w:val="105"/>
        </w:rPr>
        <w:t xml:space="preserve"> представительных органов</w:t>
      </w:r>
      <w:r w:rsidRPr="00C41B17">
        <w:rPr>
          <w:rFonts w:ascii="Arial" w:hAnsi="Arial" w:cs="Arial"/>
          <w:bCs/>
          <w:w w:val="105"/>
        </w:rPr>
        <w:t>:</w:t>
      </w:r>
    </w:p>
    <w:p w14:paraId="7FBE1D03" w14:textId="213036ED" w:rsidR="00BB1E60" w:rsidRPr="00C41B17" w:rsidRDefault="00BB1E60" w:rsidP="00BB1E60">
      <w:pPr>
        <w:ind w:firstLine="708"/>
        <w:jc w:val="both"/>
        <w:rPr>
          <w:rFonts w:ascii="Arial" w:hAnsi="Arial" w:cs="Arial"/>
          <w:sz w:val="24"/>
          <w:szCs w:val="24"/>
        </w:rPr>
      </w:pPr>
      <w:r w:rsidRPr="00C41B17">
        <w:rPr>
          <w:rFonts w:ascii="Arial" w:hAnsi="Arial" w:cs="Arial"/>
          <w:color w:val="000000"/>
          <w:sz w:val="24"/>
          <w:szCs w:val="24"/>
        </w:rPr>
        <w:t xml:space="preserve">Бородинский городской Совет депутатов,  Рыбинский районный Совет депутатов, Заозерновский городской Совет депутатов, </w:t>
      </w:r>
      <w:r w:rsidRPr="00C41B17">
        <w:rPr>
          <w:rFonts w:ascii="Arial" w:hAnsi="Arial" w:cs="Arial"/>
          <w:sz w:val="24"/>
          <w:szCs w:val="24"/>
        </w:rPr>
        <w:t>Иршинский поселковый Совет депутатов Рыбинского района Красноярского края, Саянский поселковый Совет депутатов,</w:t>
      </w:r>
      <w:r w:rsidRPr="00C41B17">
        <w:rPr>
          <w:rFonts w:ascii="Arial" w:hAnsi="Arial" w:cs="Arial"/>
          <w:color w:val="000000"/>
          <w:sz w:val="24"/>
          <w:szCs w:val="24"/>
        </w:rPr>
        <w:t> Александровский сельский Совет депутатов,</w:t>
      </w:r>
      <w:r w:rsidRPr="00C41B17">
        <w:rPr>
          <w:rFonts w:ascii="Arial" w:hAnsi="Arial" w:cs="Arial"/>
          <w:sz w:val="24"/>
          <w:szCs w:val="24"/>
        </w:rPr>
        <w:t> Большеключинский сельский Совет депутатов Рыбинского района Красноярского края, Бородинский сельский Совет депутатов, Двуреченский сельский Совет депутатов, Красногорьевский сельский Совет депутатов, Налобинский сельский Совет депутатов, Новинский сельский Совет депутатов, Новокамалинский сельский Совет депутатов, Новосолянский сельский Совет депутатов, Переясловский сельский Совет депутатов</w:t>
      </w:r>
      <w:r w:rsidR="00E87FD0" w:rsidRPr="00C41B17">
        <w:rPr>
          <w:rFonts w:ascii="Arial" w:hAnsi="Arial" w:cs="Arial"/>
          <w:sz w:val="24"/>
          <w:szCs w:val="24"/>
        </w:rPr>
        <w:t>,</w:t>
      </w:r>
      <w:r w:rsidRPr="00C41B17">
        <w:rPr>
          <w:rFonts w:ascii="Arial" w:hAnsi="Arial" w:cs="Arial"/>
          <w:sz w:val="24"/>
          <w:szCs w:val="24"/>
        </w:rPr>
        <w:t> Рыбинский сельский Совет депутатов</w:t>
      </w:r>
      <w:r w:rsidR="00E87FD0" w:rsidRPr="00C41B17">
        <w:rPr>
          <w:rFonts w:ascii="Arial" w:hAnsi="Arial" w:cs="Arial"/>
          <w:sz w:val="24"/>
          <w:szCs w:val="24"/>
        </w:rPr>
        <w:t>,</w:t>
      </w:r>
      <w:r w:rsidRPr="00C41B17">
        <w:rPr>
          <w:rFonts w:ascii="Arial" w:hAnsi="Arial" w:cs="Arial"/>
          <w:sz w:val="24"/>
          <w:szCs w:val="24"/>
        </w:rPr>
        <w:t> Успенский сельский Совет депутатов Рыбинского района Красноярского края</w:t>
      </w:r>
      <w:r w:rsidR="00E87FD0" w:rsidRPr="00C41B17">
        <w:rPr>
          <w:rFonts w:ascii="Arial" w:hAnsi="Arial" w:cs="Arial"/>
          <w:sz w:val="24"/>
          <w:szCs w:val="24"/>
        </w:rPr>
        <w:t>,</w:t>
      </w:r>
      <w:r w:rsidRPr="00C41B17">
        <w:rPr>
          <w:rFonts w:ascii="Arial" w:hAnsi="Arial" w:cs="Arial"/>
          <w:sz w:val="24"/>
          <w:szCs w:val="24"/>
        </w:rPr>
        <w:t> Уральский сельский Совет депутатов</w:t>
      </w:r>
      <w:r w:rsidR="00E87FD0" w:rsidRPr="00C41B17">
        <w:rPr>
          <w:rFonts w:ascii="Arial" w:hAnsi="Arial" w:cs="Arial"/>
          <w:sz w:val="24"/>
          <w:szCs w:val="24"/>
        </w:rPr>
        <w:t>.</w:t>
      </w:r>
      <w:r w:rsidRPr="00C41B17">
        <w:rPr>
          <w:rFonts w:ascii="Arial" w:hAnsi="Arial" w:cs="Arial"/>
          <w:sz w:val="24"/>
          <w:szCs w:val="24"/>
        </w:rPr>
        <w:t xml:space="preserve"> </w:t>
      </w:r>
    </w:p>
    <w:p w14:paraId="295F913E" w14:textId="03789622" w:rsidR="00E87FD0" w:rsidRPr="00C41B17" w:rsidRDefault="00E87FD0" w:rsidP="00E87FD0">
      <w:pPr>
        <w:pStyle w:val="ad"/>
        <w:spacing w:line="288" w:lineRule="atLeast"/>
        <w:ind w:firstLine="708"/>
        <w:jc w:val="both"/>
        <w:rPr>
          <w:rFonts w:ascii="Arial" w:hAnsi="Arial" w:cs="Arial"/>
        </w:rPr>
      </w:pPr>
      <w:r w:rsidRPr="00C41B17">
        <w:rPr>
          <w:rFonts w:ascii="Arial" w:hAnsi="Arial" w:cs="Arial"/>
        </w:rPr>
        <w:t>2.</w:t>
      </w:r>
      <w:r w:rsidRPr="00C41B17">
        <w:rPr>
          <w:rFonts w:ascii="Arial" w:hAnsi="Arial" w:cs="Arial"/>
          <w:bCs/>
          <w:w w:val="105"/>
        </w:rPr>
        <w:t xml:space="preserve"> </w:t>
      </w:r>
      <w:r w:rsidRPr="00C41B17">
        <w:rPr>
          <w:rFonts w:ascii="Arial" w:hAnsi="Arial" w:cs="Arial"/>
        </w:rPr>
        <w:t>Муниципальные правовые акты, ранее принятые представительными органами утративших статус муниципальных образований, действуют в части, не противоречащей федеральным законам и иным нормативным правовым актам Российской Федерации, Уставу Красноярского края, законам и иным нормативным правовым актам Красноярского края, а также муниципальным правовым актам Рыбинского окружного Совета депутатов.</w:t>
      </w:r>
    </w:p>
    <w:p w14:paraId="5D476D9F" w14:textId="59C77A0E" w:rsidR="00E87FD0" w:rsidRPr="00C41B17" w:rsidRDefault="00A42D81" w:rsidP="00E87FD0">
      <w:pPr>
        <w:pStyle w:val="ae"/>
        <w:ind w:firstLine="708"/>
        <w:jc w:val="both"/>
        <w:rPr>
          <w:rFonts w:ascii="Arial" w:hAnsi="Arial" w:cs="Arial"/>
          <w:sz w:val="24"/>
          <w:szCs w:val="24"/>
        </w:rPr>
      </w:pPr>
      <w:r w:rsidRPr="00C41B17">
        <w:rPr>
          <w:rFonts w:ascii="Arial" w:hAnsi="Arial" w:cs="Arial"/>
          <w:sz w:val="24"/>
          <w:szCs w:val="24"/>
        </w:rPr>
        <w:t xml:space="preserve">3. </w:t>
      </w:r>
      <w:r w:rsidR="00E87FD0" w:rsidRPr="00C41B17">
        <w:rPr>
          <w:rFonts w:ascii="Arial" w:hAnsi="Arial" w:cs="Arial"/>
          <w:sz w:val="24"/>
          <w:szCs w:val="24"/>
        </w:rPr>
        <w:t xml:space="preserve">Определить, что с 01.01.2026 архивные документы, находящиеся на хранении в </w:t>
      </w:r>
      <w:r w:rsidR="00F463BC" w:rsidRPr="00C41B17">
        <w:rPr>
          <w:rFonts w:ascii="Arial" w:hAnsi="Arial" w:cs="Arial"/>
          <w:sz w:val="24"/>
          <w:szCs w:val="24"/>
        </w:rPr>
        <w:t>представительных органах, указанных в пункте 1 решения</w:t>
      </w:r>
      <w:r w:rsidR="002D3BCA" w:rsidRPr="00C41B17">
        <w:rPr>
          <w:rFonts w:ascii="Arial" w:hAnsi="Arial" w:cs="Arial"/>
          <w:sz w:val="24"/>
          <w:szCs w:val="24"/>
        </w:rPr>
        <w:t>,</w:t>
      </w:r>
      <w:r w:rsidR="00E87FD0" w:rsidRPr="00C41B17">
        <w:rPr>
          <w:rFonts w:ascii="Arial" w:hAnsi="Arial" w:cs="Arial"/>
          <w:sz w:val="24"/>
          <w:szCs w:val="24"/>
        </w:rPr>
        <w:t xml:space="preserve"> в упорядоченном состоянии передаются</w:t>
      </w:r>
      <w:r w:rsidR="002D3BCA" w:rsidRPr="00C41B17">
        <w:rPr>
          <w:rFonts w:ascii="Arial" w:hAnsi="Arial" w:cs="Arial"/>
          <w:sz w:val="24"/>
          <w:szCs w:val="24"/>
        </w:rPr>
        <w:t xml:space="preserve"> в </w:t>
      </w:r>
      <w:r w:rsidR="002D3BCA" w:rsidRPr="00C41B17">
        <w:rPr>
          <w:rFonts w:ascii="Arial" w:hAnsi="Arial" w:cs="Arial"/>
          <w:bCs/>
          <w:w w:val="105"/>
          <w:sz w:val="24"/>
          <w:szCs w:val="24"/>
        </w:rPr>
        <w:t>Рыбинский окружной Совет депутатов.</w:t>
      </w:r>
    </w:p>
    <w:p w14:paraId="5AB68E75" w14:textId="72828F83" w:rsidR="00E87FD0" w:rsidRPr="00C41B17" w:rsidRDefault="00A42D81" w:rsidP="00E87FD0">
      <w:pPr>
        <w:pStyle w:val="ad"/>
        <w:spacing w:line="288" w:lineRule="atLeast"/>
        <w:ind w:firstLine="708"/>
        <w:jc w:val="both"/>
        <w:rPr>
          <w:rFonts w:ascii="Arial" w:hAnsi="Arial" w:cs="Arial"/>
        </w:rPr>
      </w:pPr>
      <w:r w:rsidRPr="00C41B17">
        <w:rPr>
          <w:rFonts w:ascii="Arial" w:hAnsi="Arial" w:cs="Arial"/>
        </w:rPr>
        <w:t>4</w:t>
      </w:r>
      <w:r w:rsidR="00E87FD0" w:rsidRPr="00C41B17">
        <w:rPr>
          <w:rFonts w:ascii="Arial" w:hAnsi="Arial" w:cs="Arial"/>
        </w:rPr>
        <w:t xml:space="preserve">. </w:t>
      </w:r>
      <w:r w:rsidR="00E87FD0" w:rsidRPr="00C41B17">
        <w:rPr>
          <w:rFonts w:ascii="Arial" w:hAnsi="Arial" w:cs="Arial"/>
          <w:color w:val="000000"/>
        </w:rPr>
        <w:t xml:space="preserve">Обнародовать решение в газетах: «Бородинский вестник», «Голос времени», на официальном сайте города Бородино (www.borodino24.gosuslugi.ru), </w:t>
      </w:r>
      <w:r w:rsidR="00E87FD0" w:rsidRPr="00C41B17">
        <w:rPr>
          <w:rFonts w:ascii="Arial" w:hAnsi="Arial" w:cs="Arial"/>
          <w:color w:val="000000"/>
        </w:rPr>
        <w:lastRenderedPageBreak/>
        <w:t>на официальном сайте Рыбинского района (https://rybinskiy.gosuslugi.ru/) в информационно-телекоммуникационной сети Интернет.</w:t>
      </w:r>
    </w:p>
    <w:p w14:paraId="2884127F" w14:textId="4533640D" w:rsidR="00E87FD0" w:rsidRPr="00C41B17" w:rsidRDefault="0021052C" w:rsidP="00E87FD0">
      <w:pPr>
        <w:pStyle w:val="ad"/>
        <w:spacing w:line="288" w:lineRule="atLeast"/>
        <w:ind w:firstLine="708"/>
        <w:jc w:val="both"/>
        <w:rPr>
          <w:rFonts w:ascii="Arial" w:hAnsi="Arial" w:cs="Arial"/>
          <w:bCs/>
          <w:w w:val="105"/>
        </w:rPr>
      </w:pPr>
      <w:r w:rsidRPr="00C41B17">
        <w:rPr>
          <w:rFonts w:ascii="Arial" w:hAnsi="Arial" w:cs="Arial"/>
          <w:bCs/>
          <w:w w:val="105"/>
        </w:rPr>
        <w:t>5</w:t>
      </w:r>
      <w:r w:rsidR="00E87FD0" w:rsidRPr="00C41B17">
        <w:rPr>
          <w:rFonts w:ascii="Arial" w:hAnsi="Arial" w:cs="Arial"/>
          <w:bCs/>
          <w:w w:val="105"/>
        </w:rPr>
        <w:t>. Настоящее решение вступает в силу в день, следующий за днем его официального опубликования в газете «Голос времени.</w:t>
      </w:r>
    </w:p>
    <w:p w14:paraId="6DC64C81" w14:textId="77777777" w:rsidR="00E87FD0" w:rsidRPr="00C41B17" w:rsidRDefault="00E87FD0" w:rsidP="00E87FD0">
      <w:pPr>
        <w:widowControl/>
        <w:autoSpaceDN/>
        <w:jc w:val="both"/>
        <w:textAlignment w:val="auto"/>
        <w:rPr>
          <w:rFonts w:ascii="Arial" w:hAnsi="Arial" w:cs="Arial"/>
          <w:sz w:val="24"/>
          <w:szCs w:val="24"/>
        </w:rPr>
      </w:pPr>
    </w:p>
    <w:tbl>
      <w:tblPr>
        <w:tblW w:w="0" w:type="auto"/>
        <w:tblLook w:val="01E0" w:firstRow="1" w:lastRow="1" w:firstColumn="1" w:lastColumn="1" w:noHBand="0" w:noVBand="0"/>
      </w:tblPr>
      <w:tblGrid>
        <w:gridCol w:w="4784"/>
        <w:gridCol w:w="4786"/>
      </w:tblGrid>
      <w:tr w:rsidR="00E87FD0" w:rsidRPr="00C41B17" w14:paraId="28682028" w14:textId="77777777" w:rsidTr="00FB74D6">
        <w:tc>
          <w:tcPr>
            <w:tcW w:w="4785" w:type="dxa"/>
          </w:tcPr>
          <w:p w14:paraId="6B71DDCF" w14:textId="77777777" w:rsidR="00E87FD0" w:rsidRPr="00C41B17" w:rsidRDefault="00E87FD0" w:rsidP="00FB74D6">
            <w:pPr>
              <w:ind w:right="600"/>
              <w:rPr>
                <w:rFonts w:ascii="Arial" w:hAnsi="Arial" w:cs="Arial"/>
                <w:sz w:val="24"/>
                <w:szCs w:val="24"/>
              </w:rPr>
            </w:pPr>
          </w:p>
          <w:p w14:paraId="0A572C3D" w14:textId="77777777" w:rsidR="00E87FD0" w:rsidRPr="00C41B17" w:rsidRDefault="00E87FD0" w:rsidP="00FB74D6">
            <w:pPr>
              <w:ind w:right="600"/>
              <w:rPr>
                <w:rFonts w:ascii="Arial" w:hAnsi="Arial" w:cs="Arial"/>
                <w:sz w:val="24"/>
                <w:szCs w:val="24"/>
              </w:rPr>
            </w:pPr>
          </w:p>
          <w:p w14:paraId="4D48D223" w14:textId="77777777" w:rsidR="00E87FD0" w:rsidRPr="00C41B17" w:rsidRDefault="00E87FD0" w:rsidP="00FB74D6">
            <w:pPr>
              <w:ind w:right="600"/>
              <w:rPr>
                <w:rFonts w:ascii="Arial" w:hAnsi="Arial" w:cs="Arial"/>
                <w:sz w:val="24"/>
                <w:szCs w:val="24"/>
              </w:rPr>
            </w:pPr>
            <w:r w:rsidRPr="00C41B17">
              <w:rPr>
                <w:rFonts w:ascii="Arial" w:hAnsi="Arial" w:cs="Arial"/>
                <w:sz w:val="24"/>
                <w:szCs w:val="24"/>
              </w:rPr>
              <w:t>Председатель Рыбинского окружного Совета депутатов</w:t>
            </w:r>
          </w:p>
          <w:p w14:paraId="7DB26878" w14:textId="77777777" w:rsidR="00E87FD0" w:rsidRPr="00C41B17" w:rsidRDefault="00E87FD0" w:rsidP="00FB74D6">
            <w:pPr>
              <w:ind w:right="600"/>
              <w:rPr>
                <w:rFonts w:ascii="Arial" w:hAnsi="Arial" w:cs="Arial"/>
                <w:sz w:val="24"/>
                <w:szCs w:val="24"/>
              </w:rPr>
            </w:pPr>
          </w:p>
          <w:p w14:paraId="405EC90B" w14:textId="77777777" w:rsidR="00E87FD0" w:rsidRPr="00C41B17" w:rsidRDefault="00E87FD0" w:rsidP="00FB74D6">
            <w:pPr>
              <w:ind w:right="-5"/>
              <w:jc w:val="both"/>
              <w:rPr>
                <w:rFonts w:ascii="Arial" w:hAnsi="Arial" w:cs="Arial"/>
                <w:sz w:val="24"/>
                <w:szCs w:val="24"/>
              </w:rPr>
            </w:pPr>
          </w:p>
          <w:p w14:paraId="0F5371CE" w14:textId="4321714A" w:rsidR="00E87FD0" w:rsidRPr="00C41B17" w:rsidRDefault="00E87FD0" w:rsidP="00FB74D6">
            <w:pPr>
              <w:ind w:right="-5"/>
              <w:jc w:val="both"/>
              <w:rPr>
                <w:rFonts w:ascii="Arial" w:hAnsi="Arial" w:cs="Arial"/>
                <w:sz w:val="24"/>
                <w:szCs w:val="24"/>
              </w:rPr>
            </w:pPr>
            <w:r w:rsidRPr="00C41B17">
              <w:rPr>
                <w:rFonts w:ascii="Arial" w:hAnsi="Arial" w:cs="Arial"/>
                <w:sz w:val="24"/>
                <w:szCs w:val="24"/>
              </w:rPr>
              <w:t>_________________</w:t>
            </w:r>
            <w:r w:rsidR="002D3BCA" w:rsidRPr="00C41B17">
              <w:rPr>
                <w:rFonts w:ascii="Arial" w:hAnsi="Arial" w:cs="Arial"/>
                <w:sz w:val="24"/>
                <w:szCs w:val="24"/>
              </w:rPr>
              <w:t>___</w:t>
            </w:r>
            <w:r w:rsidRPr="00C41B17">
              <w:rPr>
                <w:rFonts w:ascii="Arial" w:hAnsi="Arial" w:cs="Arial"/>
                <w:sz w:val="24"/>
                <w:szCs w:val="24"/>
              </w:rPr>
              <w:t xml:space="preserve"> Н.И. Лалетин</w:t>
            </w:r>
          </w:p>
          <w:p w14:paraId="0F41B844" w14:textId="77777777" w:rsidR="00E87FD0" w:rsidRPr="00C41B17" w:rsidRDefault="00E87FD0" w:rsidP="00FB74D6">
            <w:pPr>
              <w:pStyle w:val="ConsPlusNormal"/>
              <w:jc w:val="both"/>
              <w:rPr>
                <w:sz w:val="24"/>
                <w:szCs w:val="24"/>
              </w:rPr>
            </w:pPr>
          </w:p>
        </w:tc>
        <w:tc>
          <w:tcPr>
            <w:tcW w:w="4786" w:type="dxa"/>
          </w:tcPr>
          <w:p w14:paraId="6746C6AB" w14:textId="77777777" w:rsidR="00E87FD0" w:rsidRPr="00C41B17" w:rsidRDefault="00E87FD0" w:rsidP="00FB74D6">
            <w:pPr>
              <w:ind w:right="-5"/>
              <w:jc w:val="both"/>
              <w:rPr>
                <w:rFonts w:ascii="Arial" w:hAnsi="Arial" w:cs="Arial"/>
                <w:sz w:val="24"/>
                <w:szCs w:val="24"/>
              </w:rPr>
            </w:pPr>
          </w:p>
          <w:p w14:paraId="21407048" w14:textId="77777777" w:rsidR="00E87FD0" w:rsidRPr="00C41B17" w:rsidRDefault="00E87FD0" w:rsidP="00FB74D6">
            <w:pPr>
              <w:ind w:right="-5"/>
              <w:jc w:val="both"/>
              <w:rPr>
                <w:rFonts w:ascii="Arial" w:hAnsi="Arial" w:cs="Arial"/>
                <w:sz w:val="24"/>
                <w:szCs w:val="24"/>
              </w:rPr>
            </w:pPr>
          </w:p>
          <w:p w14:paraId="40202BAF" w14:textId="3828F88C" w:rsidR="00E87FD0" w:rsidRPr="00C41B17" w:rsidRDefault="00E87FD0" w:rsidP="00FB74D6">
            <w:pPr>
              <w:ind w:right="-5"/>
              <w:jc w:val="both"/>
              <w:rPr>
                <w:rFonts w:ascii="Arial" w:hAnsi="Arial" w:cs="Arial"/>
                <w:sz w:val="24"/>
                <w:szCs w:val="24"/>
              </w:rPr>
            </w:pPr>
            <w:r w:rsidRPr="00C41B17">
              <w:rPr>
                <w:rFonts w:ascii="Arial" w:hAnsi="Arial" w:cs="Arial"/>
                <w:sz w:val="24"/>
                <w:szCs w:val="24"/>
              </w:rPr>
              <w:t xml:space="preserve">Глава </w:t>
            </w:r>
            <w:r w:rsidR="002D3BCA" w:rsidRPr="00C41B17">
              <w:rPr>
                <w:rFonts w:ascii="Arial" w:hAnsi="Arial" w:cs="Arial"/>
                <w:sz w:val="24"/>
                <w:szCs w:val="24"/>
              </w:rPr>
              <w:t>Рыбинского муниципального округа</w:t>
            </w:r>
          </w:p>
          <w:p w14:paraId="2D38B4E3" w14:textId="77777777" w:rsidR="00E87FD0" w:rsidRPr="00C41B17" w:rsidRDefault="00E87FD0" w:rsidP="00FB74D6">
            <w:pPr>
              <w:ind w:right="-5"/>
              <w:jc w:val="both"/>
              <w:rPr>
                <w:rFonts w:ascii="Arial" w:hAnsi="Arial" w:cs="Arial"/>
                <w:sz w:val="24"/>
                <w:szCs w:val="24"/>
              </w:rPr>
            </w:pPr>
          </w:p>
          <w:p w14:paraId="738039E9" w14:textId="77777777" w:rsidR="00E87FD0" w:rsidRPr="00C41B17" w:rsidRDefault="00E87FD0" w:rsidP="00FB74D6">
            <w:pPr>
              <w:ind w:right="-5"/>
              <w:jc w:val="both"/>
              <w:rPr>
                <w:rFonts w:ascii="Arial" w:hAnsi="Arial" w:cs="Arial"/>
                <w:sz w:val="24"/>
                <w:szCs w:val="24"/>
              </w:rPr>
            </w:pPr>
          </w:p>
          <w:p w14:paraId="75DFDE82" w14:textId="6AB801B4" w:rsidR="00E87FD0" w:rsidRPr="00C41B17" w:rsidRDefault="00E87FD0" w:rsidP="00FB74D6">
            <w:pPr>
              <w:pStyle w:val="ConsPlusNormal"/>
              <w:ind w:firstLine="35"/>
              <w:jc w:val="both"/>
              <w:rPr>
                <w:sz w:val="24"/>
                <w:szCs w:val="24"/>
              </w:rPr>
            </w:pPr>
            <w:r w:rsidRPr="00C41B17">
              <w:rPr>
                <w:sz w:val="24"/>
                <w:szCs w:val="24"/>
              </w:rPr>
              <w:t>_____________</w:t>
            </w:r>
            <w:r w:rsidR="002D3BCA" w:rsidRPr="00C41B17">
              <w:rPr>
                <w:sz w:val="24"/>
                <w:szCs w:val="24"/>
              </w:rPr>
              <w:t>_______</w:t>
            </w:r>
            <w:r w:rsidRPr="00C41B17">
              <w:rPr>
                <w:sz w:val="24"/>
                <w:szCs w:val="24"/>
              </w:rPr>
              <w:t xml:space="preserve"> А.</w:t>
            </w:r>
            <w:r w:rsidR="002D3BCA" w:rsidRPr="00C41B17">
              <w:rPr>
                <w:sz w:val="24"/>
                <w:szCs w:val="24"/>
              </w:rPr>
              <w:t>Н. Мишин</w:t>
            </w:r>
          </w:p>
        </w:tc>
      </w:tr>
    </w:tbl>
    <w:p w14:paraId="3DA66CFB" w14:textId="77777777" w:rsidR="00E87FD0" w:rsidRPr="00A42D81" w:rsidRDefault="00E87FD0" w:rsidP="00E87FD0">
      <w:pPr>
        <w:widowControl/>
        <w:autoSpaceDN/>
        <w:jc w:val="both"/>
        <w:textAlignment w:val="auto"/>
        <w:rPr>
          <w:rFonts w:ascii="Times New Roman" w:hAnsi="Times New Roman" w:cs="Times New Roman"/>
          <w:sz w:val="28"/>
          <w:szCs w:val="28"/>
        </w:rPr>
      </w:pPr>
    </w:p>
    <w:p w14:paraId="3B92A8E5" w14:textId="37AC1159" w:rsidR="00F12C76" w:rsidRPr="00A42D81" w:rsidRDefault="00F12C76" w:rsidP="00BC5010">
      <w:pPr>
        <w:ind w:firstLine="709"/>
        <w:jc w:val="both"/>
        <w:rPr>
          <w:rFonts w:ascii="Times New Roman" w:hAnsi="Times New Roman" w:cs="Times New Roman"/>
          <w:sz w:val="28"/>
          <w:szCs w:val="28"/>
        </w:rPr>
      </w:pPr>
    </w:p>
    <w:sectPr w:rsidR="00F12C76" w:rsidRPr="00A42D8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EF9"/>
    <w:rsid w:val="0021052C"/>
    <w:rsid w:val="0022651E"/>
    <w:rsid w:val="002D3BCA"/>
    <w:rsid w:val="004668C6"/>
    <w:rsid w:val="005E4EC1"/>
    <w:rsid w:val="00665EF9"/>
    <w:rsid w:val="006C0B77"/>
    <w:rsid w:val="006C1A70"/>
    <w:rsid w:val="00757974"/>
    <w:rsid w:val="008242FF"/>
    <w:rsid w:val="00870751"/>
    <w:rsid w:val="00922C48"/>
    <w:rsid w:val="009F50E7"/>
    <w:rsid w:val="009F68AC"/>
    <w:rsid w:val="00A42D81"/>
    <w:rsid w:val="00B64163"/>
    <w:rsid w:val="00B915B7"/>
    <w:rsid w:val="00BB1E60"/>
    <w:rsid w:val="00BC5010"/>
    <w:rsid w:val="00C22C7C"/>
    <w:rsid w:val="00C41B17"/>
    <w:rsid w:val="00CF2DF3"/>
    <w:rsid w:val="00E87FD0"/>
    <w:rsid w:val="00EA59DF"/>
    <w:rsid w:val="00EE4070"/>
    <w:rsid w:val="00F12C76"/>
    <w:rsid w:val="00F46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6CDC6"/>
  <w15:docId w15:val="{169DBBF7-26A3-4BF4-B3C3-303A4503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C5010"/>
    <w:pPr>
      <w:widowControl w:val="0"/>
      <w:suppressAutoHyphens/>
      <w:autoSpaceDN w:val="0"/>
      <w:spacing w:after="0" w:line="240" w:lineRule="auto"/>
      <w:textAlignment w:val="baseline"/>
    </w:pPr>
    <w:rPr>
      <w:rFonts w:ascii="Calibri" w:eastAsia="Calibri" w:hAnsi="Calibri" w:cs="Tahoma"/>
      <w:kern w:val="0"/>
      <w14:ligatures w14:val="none"/>
    </w:rPr>
  </w:style>
  <w:style w:type="paragraph" w:styleId="1">
    <w:name w:val="heading 1"/>
    <w:basedOn w:val="a"/>
    <w:next w:val="a"/>
    <w:link w:val="10"/>
    <w:uiPriority w:val="9"/>
    <w:qFormat/>
    <w:rsid w:val="00665EF9"/>
    <w:pPr>
      <w:keepNext/>
      <w:keepLines/>
      <w:widowControl/>
      <w:suppressAutoHyphens w:val="0"/>
      <w:autoSpaceDN/>
      <w:spacing w:before="360" w:after="80"/>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65EF9"/>
    <w:pPr>
      <w:keepNext/>
      <w:keepLines/>
      <w:widowControl/>
      <w:suppressAutoHyphens w:val="0"/>
      <w:autoSpaceDN/>
      <w:spacing w:before="160" w:after="80"/>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65EF9"/>
    <w:pPr>
      <w:keepNext/>
      <w:keepLines/>
      <w:widowControl/>
      <w:suppressAutoHyphens w:val="0"/>
      <w:autoSpaceDN/>
      <w:spacing w:before="160" w:after="80"/>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65EF9"/>
    <w:pPr>
      <w:keepNext/>
      <w:keepLines/>
      <w:widowControl/>
      <w:suppressAutoHyphens w:val="0"/>
      <w:autoSpaceDN/>
      <w:spacing w:before="80" w:after="40"/>
      <w:textAlignment w:val="auto"/>
      <w:outlineLvl w:val="3"/>
    </w:pPr>
    <w:rPr>
      <w:rFonts w:asciiTheme="minorHAnsi" w:eastAsiaTheme="majorEastAsia" w:hAnsiTheme="minorHAnsi" w:cstheme="majorBidi"/>
      <w:i/>
      <w:iCs/>
      <w:color w:val="2F5496" w:themeColor="accent1" w:themeShade="BF"/>
      <w:kern w:val="2"/>
      <w:sz w:val="28"/>
      <w14:ligatures w14:val="standardContextual"/>
    </w:rPr>
  </w:style>
  <w:style w:type="paragraph" w:styleId="5">
    <w:name w:val="heading 5"/>
    <w:basedOn w:val="a"/>
    <w:next w:val="a"/>
    <w:link w:val="50"/>
    <w:uiPriority w:val="9"/>
    <w:semiHidden/>
    <w:unhideWhenUsed/>
    <w:qFormat/>
    <w:rsid w:val="00665EF9"/>
    <w:pPr>
      <w:keepNext/>
      <w:keepLines/>
      <w:widowControl/>
      <w:suppressAutoHyphens w:val="0"/>
      <w:autoSpaceDN/>
      <w:spacing w:before="80" w:after="40"/>
      <w:textAlignment w:val="auto"/>
      <w:outlineLvl w:val="4"/>
    </w:pPr>
    <w:rPr>
      <w:rFonts w:asciiTheme="minorHAnsi" w:eastAsiaTheme="majorEastAsia" w:hAnsiTheme="minorHAnsi" w:cstheme="majorBidi"/>
      <w:color w:val="2F5496" w:themeColor="accent1" w:themeShade="BF"/>
      <w:kern w:val="2"/>
      <w:sz w:val="28"/>
      <w14:ligatures w14:val="standardContextual"/>
    </w:rPr>
  </w:style>
  <w:style w:type="paragraph" w:styleId="6">
    <w:name w:val="heading 6"/>
    <w:basedOn w:val="a"/>
    <w:next w:val="a"/>
    <w:link w:val="60"/>
    <w:uiPriority w:val="9"/>
    <w:semiHidden/>
    <w:unhideWhenUsed/>
    <w:qFormat/>
    <w:rsid w:val="00665EF9"/>
    <w:pPr>
      <w:keepNext/>
      <w:keepLines/>
      <w:widowControl/>
      <w:suppressAutoHyphens w:val="0"/>
      <w:autoSpaceDN/>
      <w:spacing w:before="40"/>
      <w:textAlignment w:val="auto"/>
      <w:outlineLvl w:val="5"/>
    </w:pPr>
    <w:rPr>
      <w:rFonts w:asciiTheme="minorHAnsi" w:eastAsiaTheme="majorEastAsia" w:hAnsiTheme="minorHAnsi" w:cstheme="majorBidi"/>
      <w:i/>
      <w:iCs/>
      <w:color w:val="595959" w:themeColor="text1" w:themeTint="A6"/>
      <w:kern w:val="2"/>
      <w:sz w:val="28"/>
      <w14:ligatures w14:val="standardContextual"/>
    </w:rPr>
  </w:style>
  <w:style w:type="paragraph" w:styleId="7">
    <w:name w:val="heading 7"/>
    <w:basedOn w:val="a"/>
    <w:next w:val="a"/>
    <w:link w:val="70"/>
    <w:uiPriority w:val="9"/>
    <w:semiHidden/>
    <w:unhideWhenUsed/>
    <w:qFormat/>
    <w:rsid w:val="00665EF9"/>
    <w:pPr>
      <w:keepNext/>
      <w:keepLines/>
      <w:widowControl/>
      <w:suppressAutoHyphens w:val="0"/>
      <w:autoSpaceDN/>
      <w:spacing w:before="40"/>
      <w:textAlignment w:val="auto"/>
      <w:outlineLvl w:val="6"/>
    </w:pPr>
    <w:rPr>
      <w:rFonts w:asciiTheme="minorHAnsi" w:eastAsiaTheme="majorEastAsia" w:hAnsiTheme="minorHAnsi"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665EF9"/>
    <w:pPr>
      <w:keepNext/>
      <w:keepLines/>
      <w:widowControl/>
      <w:suppressAutoHyphens w:val="0"/>
      <w:autoSpaceDN/>
      <w:textAlignment w:val="auto"/>
      <w:outlineLvl w:val="7"/>
    </w:pPr>
    <w:rPr>
      <w:rFonts w:asciiTheme="minorHAnsi" w:eastAsiaTheme="majorEastAsia" w:hAnsiTheme="minorHAnsi" w:cstheme="majorBidi"/>
      <w:i/>
      <w:iCs/>
      <w:color w:val="272727" w:themeColor="text1" w:themeTint="D8"/>
      <w:kern w:val="2"/>
      <w:sz w:val="28"/>
      <w14:ligatures w14:val="standardContextual"/>
    </w:rPr>
  </w:style>
  <w:style w:type="paragraph" w:styleId="9">
    <w:name w:val="heading 9"/>
    <w:basedOn w:val="a"/>
    <w:next w:val="a"/>
    <w:link w:val="90"/>
    <w:uiPriority w:val="9"/>
    <w:semiHidden/>
    <w:unhideWhenUsed/>
    <w:qFormat/>
    <w:rsid w:val="00665EF9"/>
    <w:pPr>
      <w:keepNext/>
      <w:keepLines/>
      <w:widowControl/>
      <w:suppressAutoHyphens w:val="0"/>
      <w:autoSpaceDN/>
      <w:textAlignment w:val="auto"/>
      <w:outlineLvl w:val="8"/>
    </w:pPr>
    <w:rPr>
      <w:rFonts w:asciiTheme="minorHAnsi" w:eastAsiaTheme="majorEastAsia" w:hAnsiTheme="minorHAnsi" w:cstheme="majorBidi"/>
      <w:color w:val="272727" w:themeColor="text1" w:themeTint="D8"/>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5EF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5EF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5EF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5EF9"/>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665EF9"/>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665EF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65EF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65EF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65EF9"/>
    <w:rPr>
      <w:rFonts w:eastAsiaTheme="majorEastAsia" w:cstheme="majorBidi"/>
      <w:color w:val="272727" w:themeColor="text1" w:themeTint="D8"/>
      <w:sz w:val="28"/>
    </w:rPr>
  </w:style>
  <w:style w:type="paragraph" w:styleId="a3">
    <w:name w:val="Title"/>
    <w:basedOn w:val="a"/>
    <w:next w:val="a"/>
    <w:link w:val="a4"/>
    <w:uiPriority w:val="10"/>
    <w:qFormat/>
    <w:rsid w:val="00665EF9"/>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65E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5EF9"/>
    <w:pPr>
      <w:widowControl/>
      <w:numPr>
        <w:ilvl w:val="1"/>
      </w:numPr>
      <w:suppressAutoHyphens w:val="0"/>
      <w:autoSpaceDN/>
      <w:spacing w:after="160"/>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65E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5EF9"/>
    <w:pPr>
      <w:widowControl/>
      <w:suppressAutoHyphens w:val="0"/>
      <w:autoSpaceDN/>
      <w:spacing w:before="160" w:after="160"/>
      <w:jc w:val="center"/>
      <w:textAlignment w:val="auto"/>
    </w:pPr>
    <w:rPr>
      <w:rFonts w:ascii="Times New Roman" w:eastAsiaTheme="minorHAnsi" w:hAnsi="Times New Roman" w:cstheme="minorBidi"/>
      <w:i/>
      <w:iCs/>
      <w:color w:val="404040" w:themeColor="text1" w:themeTint="BF"/>
      <w:kern w:val="2"/>
      <w:sz w:val="28"/>
      <w14:ligatures w14:val="standardContextual"/>
    </w:rPr>
  </w:style>
  <w:style w:type="character" w:customStyle="1" w:styleId="22">
    <w:name w:val="Цитата 2 Знак"/>
    <w:basedOn w:val="a0"/>
    <w:link w:val="21"/>
    <w:uiPriority w:val="29"/>
    <w:rsid w:val="00665EF9"/>
    <w:rPr>
      <w:rFonts w:ascii="Times New Roman" w:hAnsi="Times New Roman"/>
      <w:i/>
      <w:iCs/>
      <w:color w:val="404040" w:themeColor="text1" w:themeTint="BF"/>
      <w:sz w:val="28"/>
    </w:rPr>
  </w:style>
  <w:style w:type="paragraph" w:styleId="a7">
    <w:name w:val="List Paragraph"/>
    <w:basedOn w:val="a"/>
    <w:uiPriority w:val="34"/>
    <w:qFormat/>
    <w:rsid w:val="00665EF9"/>
    <w:pPr>
      <w:widowControl/>
      <w:suppressAutoHyphens w:val="0"/>
      <w:autoSpaceDN/>
      <w:spacing w:after="160"/>
      <w:ind w:left="720"/>
      <w:contextualSpacing/>
      <w:textAlignment w:val="auto"/>
    </w:pPr>
    <w:rPr>
      <w:rFonts w:ascii="Times New Roman" w:eastAsiaTheme="minorHAnsi" w:hAnsi="Times New Roman" w:cstheme="minorBidi"/>
      <w:kern w:val="2"/>
      <w:sz w:val="28"/>
      <w14:ligatures w14:val="standardContextual"/>
    </w:rPr>
  </w:style>
  <w:style w:type="character" w:styleId="a8">
    <w:name w:val="Intense Emphasis"/>
    <w:basedOn w:val="a0"/>
    <w:uiPriority w:val="21"/>
    <w:qFormat/>
    <w:rsid w:val="00665EF9"/>
    <w:rPr>
      <w:i/>
      <w:iCs/>
      <w:color w:val="2F5496" w:themeColor="accent1" w:themeShade="BF"/>
    </w:rPr>
  </w:style>
  <w:style w:type="paragraph" w:styleId="a9">
    <w:name w:val="Intense Quote"/>
    <w:basedOn w:val="a"/>
    <w:next w:val="a"/>
    <w:link w:val="aa"/>
    <w:uiPriority w:val="30"/>
    <w:qFormat/>
    <w:rsid w:val="00665EF9"/>
    <w:pPr>
      <w:widowControl/>
      <w:pBdr>
        <w:top w:val="single" w:sz="4" w:space="10" w:color="2F5496" w:themeColor="accent1" w:themeShade="BF"/>
        <w:bottom w:val="single" w:sz="4" w:space="10" w:color="2F5496" w:themeColor="accent1" w:themeShade="BF"/>
      </w:pBdr>
      <w:suppressAutoHyphens w:val="0"/>
      <w:autoSpaceDN/>
      <w:spacing w:before="360" w:after="360"/>
      <w:ind w:left="864" w:right="864"/>
      <w:jc w:val="center"/>
      <w:textAlignment w:val="auto"/>
    </w:pPr>
    <w:rPr>
      <w:rFonts w:ascii="Times New Roman" w:eastAsiaTheme="minorHAnsi" w:hAnsi="Times New Roman" w:cstheme="minorBidi"/>
      <w:i/>
      <w:iCs/>
      <w:color w:val="2F5496" w:themeColor="accent1" w:themeShade="BF"/>
      <w:kern w:val="2"/>
      <w:sz w:val="28"/>
      <w14:ligatures w14:val="standardContextual"/>
    </w:rPr>
  </w:style>
  <w:style w:type="character" w:customStyle="1" w:styleId="aa">
    <w:name w:val="Выделенная цитата Знак"/>
    <w:basedOn w:val="a0"/>
    <w:link w:val="a9"/>
    <w:uiPriority w:val="30"/>
    <w:rsid w:val="00665EF9"/>
    <w:rPr>
      <w:rFonts w:ascii="Times New Roman" w:hAnsi="Times New Roman"/>
      <w:i/>
      <w:iCs/>
      <w:color w:val="2F5496" w:themeColor="accent1" w:themeShade="BF"/>
      <w:sz w:val="28"/>
    </w:rPr>
  </w:style>
  <w:style w:type="character" w:styleId="ab">
    <w:name w:val="Intense Reference"/>
    <w:basedOn w:val="a0"/>
    <w:uiPriority w:val="32"/>
    <w:qFormat/>
    <w:rsid w:val="00665EF9"/>
    <w:rPr>
      <w:b/>
      <w:bCs/>
      <w:smallCaps/>
      <w:color w:val="2F5496" w:themeColor="accent1" w:themeShade="BF"/>
      <w:spacing w:val="5"/>
    </w:rPr>
  </w:style>
  <w:style w:type="paragraph" w:customStyle="1" w:styleId="Standard">
    <w:name w:val="Standard"/>
    <w:uiPriority w:val="99"/>
    <w:rsid w:val="00BC5010"/>
    <w:pPr>
      <w:widowControl w:val="0"/>
      <w:suppressAutoHyphens/>
      <w:autoSpaceDN w:val="0"/>
      <w:spacing w:after="0" w:line="240" w:lineRule="auto"/>
      <w:textAlignment w:val="baseline"/>
    </w:pPr>
    <w:rPr>
      <w:rFonts w:ascii="Times New Roman" w:eastAsia="Times New Roman" w:hAnsi="Times New Roman" w:cs="Times New Roman"/>
      <w:kern w:val="0"/>
      <w:sz w:val="20"/>
      <w:szCs w:val="20"/>
      <w:lang w:eastAsia="ru-RU"/>
      <w14:ligatures w14:val="none"/>
    </w:rPr>
  </w:style>
  <w:style w:type="paragraph" w:customStyle="1" w:styleId="ac">
    <w:basedOn w:val="a"/>
    <w:next w:val="ad"/>
    <w:uiPriority w:val="99"/>
    <w:rsid w:val="00BC5010"/>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lang w:eastAsia="ru-RU"/>
    </w:rPr>
  </w:style>
  <w:style w:type="paragraph" w:styleId="ad">
    <w:name w:val="Normal (Web)"/>
    <w:basedOn w:val="a"/>
    <w:uiPriority w:val="99"/>
    <w:unhideWhenUsed/>
    <w:rsid w:val="00BC5010"/>
    <w:rPr>
      <w:rFonts w:ascii="Times New Roman" w:hAnsi="Times New Roman" w:cs="Times New Roman"/>
      <w:sz w:val="24"/>
      <w:szCs w:val="24"/>
    </w:rPr>
  </w:style>
  <w:style w:type="character" w:customStyle="1" w:styleId="upper">
    <w:name w:val="upper"/>
    <w:rsid w:val="00BB1E60"/>
  </w:style>
  <w:style w:type="paragraph" w:styleId="ae">
    <w:name w:val="No Spacing"/>
    <w:uiPriority w:val="1"/>
    <w:qFormat/>
    <w:rsid w:val="00E87FD0"/>
    <w:pPr>
      <w:widowControl w:val="0"/>
      <w:suppressAutoHyphens/>
      <w:autoSpaceDN w:val="0"/>
      <w:spacing w:after="0" w:line="240" w:lineRule="auto"/>
      <w:textAlignment w:val="baseline"/>
    </w:pPr>
    <w:rPr>
      <w:rFonts w:ascii="Calibri" w:eastAsia="Calibri" w:hAnsi="Calibri" w:cs="Tahoma"/>
      <w:kern w:val="0"/>
      <w14:ligatures w14:val="none"/>
    </w:rPr>
  </w:style>
  <w:style w:type="paragraph" w:customStyle="1" w:styleId="ConsPlusNormal">
    <w:name w:val="ConsPlusNormal"/>
    <w:rsid w:val="00E87FD0"/>
    <w:pPr>
      <w:widowControl w:val="0"/>
      <w:autoSpaceDE w:val="0"/>
      <w:autoSpaceDN w:val="0"/>
      <w:adjustRightInd w:val="0"/>
      <w:spacing w:after="0" w:line="240" w:lineRule="auto"/>
      <w:ind w:firstLine="720"/>
    </w:pPr>
    <w:rPr>
      <w:rFonts w:ascii="Arial" w:eastAsia="Times New Roman" w:hAnsi="Arial" w:cs="Arial"/>
      <w:kern w:val="0"/>
      <w:sz w:val="28"/>
      <w:szCs w:val="28"/>
      <w:lang w:eastAsia="ru-RU"/>
      <w14:ligatures w14:val="none"/>
    </w:rPr>
  </w:style>
  <w:style w:type="paragraph" w:styleId="af">
    <w:name w:val="Balloon Text"/>
    <w:basedOn w:val="a"/>
    <w:link w:val="af0"/>
    <w:uiPriority w:val="99"/>
    <w:semiHidden/>
    <w:unhideWhenUsed/>
    <w:rsid w:val="00A42D81"/>
    <w:rPr>
      <w:rFonts w:ascii="Tahoma" w:hAnsi="Tahoma"/>
      <w:sz w:val="16"/>
      <w:szCs w:val="16"/>
    </w:rPr>
  </w:style>
  <w:style w:type="character" w:customStyle="1" w:styleId="af0">
    <w:name w:val="Текст выноски Знак"/>
    <w:basedOn w:val="a0"/>
    <w:link w:val="af"/>
    <w:uiPriority w:val="99"/>
    <w:semiHidden/>
    <w:rsid w:val="00A42D81"/>
    <w:rPr>
      <w:rFonts w:ascii="Tahoma" w:eastAsia="Calibri"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406</Words>
  <Characters>2319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2025-11-27T04:13:00Z</cp:lastPrinted>
  <dcterms:created xsi:type="dcterms:W3CDTF">2025-11-25T03:25:00Z</dcterms:created>
  <dcterms:modified xsi:type="dcterms:W3CDTF">2025-11-27T04:53:00Z</dcterms:modified>
</cp:coreProperties>
</file>