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C75" w:rsidRDefault="00375CF7">
      <w:pPr>
        <w:jc w:val="center"/>
        <w:outlineLvl w:val="0"/>
        <w:rPr>
          <w:rFonts w:ascii="Arial" w:hAnsi="Arial" w:cs="Arial"/>
          <w:b/>
          <w:bCs/>
          <w:sz w:val="24"/>
          <w:szCs w:val="24"/>
          <w:lang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46760" cy="88392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C75" w:rsidRDefault="00375CF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РЫБИНСКИЙ МУНИЦИПАЛЬНЫЙ ОКРУГ</w:t>
      </w:r>
    </w:p>
    <w:p w:rsidR="00396C75" w:rsidRDefault="00375CF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КРАСНОЯРСКОГО КРАЯ</w:t>
      </w:r>
    </w:p>
    <w:p w:rsidR="00396C75" w:rsidRDefault="00396C7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96C75" w:rsidRDefault="00375CF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РЫБИНСКОГО МУНИЦИПАЛЬНОГО ОКРУГА</w:t>
      </w:r>
    </w:p>
    <w:p w:rsidR="00396C75" w:rsidRDefault="00396C7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96C75" w:rsidRDefault="00375CF7">
      <w:pPr>
        <w:spacing w:after="0" w:line="240" w:lineRule="auto"/>
        <w:ind w:right="-426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ПОСТАНОВЛЕНИЕ</w:t>
      </w:r>
    </w:p>
    <w:p w:rsidR="00396C75" w:rsidRDefault="00375CF7">
      <w:pPr>
        <w:keepNext/>
        <w:spacing w:after="0" w:line="240" w:lineRule="auto"/>
        <w:ind w:right="-426"/>
        <w:outlineLvl w:val="2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noProof/>
          <w:color w:val="FF0000"/>
          <w:sz w:val="24"/>
          <w:szCs w:val="24"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posOffset>43815</wp:posOffset>
            </wp:positionH>
            <wp:positionV relativeFrom="line">
              <wp:posOffset>164465</wp:posOffset>
            </wp:positionV>
            <wp:extent cx="2552700" cy="361950"/>
            <wp:effectExtent l="1905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6C75" w:rsidRDefault="00375CF7">
      <w:pPr>
        <w:keepNext/>
        <w:spacing w:after="0" w:line="240" w:lineRule="auto"/>
        <w:ind w:right="-426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г. Бородино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396C75" w:rsidRDefault="00396C75">
      <w:pPr>
        <w:spacing w:after="0" w:line="240" w:lineRule="auto"/>
        <w:jc w:val="center"/>
        <w:rPr>
          <w:rFonts w:ascii="Arial" w:hAnsi="Arial" w:cs="Arial"/>
          <w:color w:val="FF0000"/>
          <w:sz w:val="24"/>
          <w:szCs w:val="24"/>
        </w:rPr>
      </w:pPr>
    </w:p>
    <w:p w:rsidR="00396C75" w:rsidRDefault="00396C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6C75" w:rsidRDefault="00375CF7">
      <w:pPr>
        <w:pStyle w:val="ConsPlusTitle"/>
        <w:jc w:val="both"/>
        <w:rPr>
          <w:rFonts w:ascii="Arial" w:eastAsiaTheme="minorHAnsi" w:hAnsi="Arial" w:cs="Arial"/>
          <w:b w:val="0"/>
          <w:bCs/>
          <w:color w:val="000000"/>
          <w:sz w:val="24"/>
          <w:szCs w:val="24"/>
          <w:lang w:bidi="ru-RU"/>
        </w:rPr>
      </w:pPr>
      <w:r>
        <w:rPr>
          <w:rFonts w:ascii="Arial" w:hAnsi="Arial" w:cs="Arial"/>
          <w:b w:val="0"/>
          <w:bCs/>
          <w:color w:val="000000"/>
          <w:sz w:val="24"/>
          <w:szCs w:val="24"/>
          <w:lang w:bidi="ru-RU"/>
        </w:rPr>
        <w:t xml:space="preserve">Об утверждении административного регламента предоставления муниципальной услуги «Заключение, изменение договоров социального найма жилых помещений муниципального жилищного фонда» </w:t>
      </w:r>
    </w:p>
    <w:p w:rsidR="00396C75" w:rsidRDefault="00396C7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96C75" w:rsidRDefault="00375CF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от 20.03.2025 № 33-ФЗ «Об общих принци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пах организации местного самоуправления в единой системе публичной власти»,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Федеральным </w:t>
      </w:r>
      <w:hyperlink r:id="rId7">
        <w:r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законом</w:t>
        </w:r>
      </w:hyperlink>
      <w:r>
        <w:rPr>
          <w:rFonts w:ascii="Arial" w:eastAsia="Times New Roman" w:hAnsi="Arial" w:cs="Arial"/>
          <w:sz w:val="24"/>
          <w:szCs w:val="24"/>
          <w:lang w:eastAsia="ru-RU"/>
        </w:rPr>
        <w:t xml:space="preserve"> от 27.07.2010 N 210-ФЗ «Об организации предоставления государственных и муниципальных услуг», руководствуясь Уставом Рыбинского муниципального округа, ПОСТАНОВЛЯЮ</w:t>
      </w:r>
      <w:r>
        <w:rPr>
          <w:rFonts w:ascii="Arial" w:eastAsia="Times New Roman" w:hAnsi="Arial" w:cs="Arial"/>
          <w:sz w:val="24"/>
          <w:szCs w:val="24"/>
          <w:lang w:eastAsia="ru-RU"/>
        </w:rPr>
        <w:t>:</w:t>
      </w:r>
      <w:proofErr w:type="gramEnd"/>
    </w:p>
    <w:p w:rsidR="00396C75" w:rsidRDefault="00375CF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 Утвердить Административный регламент предоставления муниципальной услуги </w:t>
      </w:r>
      <w:r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>«</w:t>
      </w:r>
      <w:r>
        <w:rPr>
          <w:rFonts w:ascii="Arial" w:hAnsi="Arial" w:cs="Arial"/>
          <w:bCs/>
          <w:color w:val="000000"/>
          <w:sz w:val="24"/>
          <w:szCs w:val="24"/>
          <w:lang w:bidi="ru-RU"/>
        </w:rPr>
        <w:t>Заключение, изменение договоров социального найма жилых помещений муниципального жилищного фонда»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согласно приложению</w:t>
      </w:r>
      <w:r>
        <w:rPr>
          <w:rFonts w:ascii="Arial" w:eastAsia="Times New Roman" w:hAnsi="Arial" w:cs="Arial"/>
          <w:bCs/>
          <w:sz w:val="24"/>
          <w:szCs w:val="24"/>
          <w:lang w:eastAsia="ru-RU" w:bidi="ru-RU"/>
        </w:rPr>
        <w:t>.</w:t>
      </w:r>
    </w:p>
    <w:p w:rsidR="00396C75" w:rsidRDefault="00375CF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</w:t>
      </w:r>
      <w:r>
        <w:rPr>
          <w:rFonts w:ascii="Arial" w:hAnsi="Arial" w:cs="Arial"/>
          <w:sz w:val="24"/>
          <w:szCs w:val="24"/>
        </w:rPr>
        <w:t xml:space="preserve"> Постановление подлежит официальному обнародованию на оф</w:t>
      </w:r>
      <w:r>
        <w:rPr>
          <w:rFonts w:ascii="Arial" w:hAnsi="Arial" w:cs="Arial"/>
          <w:sz w:val="24"/>
          <w:szCs w:val="24"/>
        </w:rPr>
        <w:t>ициальном сайте Рыбинского муниципального округа Красноярского края (</w:t>
      </w:r>
      <w:hyperlink r:id="rId8">
        <w:r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https://rmo-24.gosuslugi.ru/</w:t>
        </w:r>
      </w:hyperlink>
      <w:r>
        <w:rPr>
          <w:rFonts w:ascii="Arial" w:hAnsi="Arial" w:cs="Arial"/>
          <w:sz w:val="24"/>
          <w:szCs w:val="24"/>
        </w:rPr>
        <w:t>) в информационно-телекоммуникационной сети интернет.</w:t>
      </w:r>
    </w:p>
    <w:p w:rsidR="00396C75" w:rsidRDefault="00375CF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</w:t>
      </w:r>
      <w:r>
        <w:rPr>
          <w:rFonts w:ascii="Arial" w:hAnsi="Arial" w:cs="Arial"/>
          <w:sz w:val="24"/>
          <w:szCs w:val="24"/>
        </w:rPr>
        <w:t>ть на заместителя Главы округа по обеспечению жизнедеятельности территории.</w:t>
      </w:r>
    </w:p>
    <w:p w:rsidR="00396C75" w:rsidRDefault="00375CF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4. Постановление вступает в силу со дня официального опубликования в газетах «Голос времени», «Бородинский вестник»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96C75" w:rsidRDefault="00396C75">
      <w:pPr>
        <w:spacing w:after="0" w:line="240" w:lineRule="auto"/>
        <w:ind w:right="-284"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6C75" w:rsidRDefault="00396C75">
      <w:pPr>
        <w:spacing w:after="0" w:line="240" w:lineRule="auto"/>
        <w:ind w:right="-284"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6C75" w:rsidRDefault="00396C75">
      <w:pPr>
        <w:spacing w:after="0" w:line="240" w:lineRule="auto"/>
        <w:ind w:right="-284"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6C75" w:rsidRDefault="00375CF7">
      <w:pPr>
        <w:spacing w:after="0" w:line="240" w:lineRule="auto"/>
        <w:jc w:val="both"/>
        <w:rPr>
          <w:rFonts w:ascii="Arial" w:hAnsi="Arial" w:cs="Arial"/>
          <w:color w:val="00000A"/>
          <w:kern w:val="2"/>
          <w:sz w:val="24"/>
          <w:szCs w:val="24"/>
          <w:lang w:eastAsia="zh-CN"/>
        </w:rPr>
      </w:pPr>
      <w:r>
        <w:rPr>
          <w:rFonts w:ascii="Arial" w:hAnsi="Arial" w:cs="Arial"/>
          <w:color w:val="00000A"/>
          <w:kern w:val="2"/>
          <w:sz w:val="24"/>
          <w:szCs w:val="24"/>
          <w:lang w:eastAsia="zh-CN"/>
        </w:rPr>
        <w:t>Глава округа</w:t>
      </w:r>
      <w:r>
        <w:rPr>
          <w:rFonts w:ascii="Arial" w:hAnsi="Arial" w:cs="Arial"/>
          <w:color w:val="00000A"/>
          <w:kern w:val="2"/>
          <w:sz w:val="24"/>
          <w:szCs w:val="24"/>
          <w:lang w:eastAsia="zh-CN"/>
        </w:rPr>
        <w:tab/>
      </w:r>
      <w:r>
        <w:rPr>
          <w:rFonts w:ascii="Arial" w:hAnsi="Arial" w:cs="Arial"/>
          <w:color w:val="00000A"/>
          <w:kern w:val="2"/>
          <w:sz w:val="24"/>
          <w:szCs w:val="24"/>
          <w:lang w:eastAsia="zh-CN"/>
        </w:rPr>
        <w:tab/>
      </w:r>
      <w:r>
        <w:rPr>
          <w:rFonts w:ascii="Arial" w:hAnsi="Arial" w:cs="Arial"/>
          <w:color w:val="00000A"/>
          <w:kern w:val="2"/>
          <w:sz w:val="24"/>
          <w:szCs w:val="24"/>
          <w:lang w:eastAsia="zh-CN"/>
        </w:rPr>
        <w:tab/>
      </w:r>
      <w:r>
        <w:rPr>
          <w:rFonts w:ascii="Arial" w:hAnsi="Arial" w:cs="Arial"/>
          <w:color w:val="00000A"/>
          <w:kern w:val="2"/>
          <w:sz w:val="24"/>
          <w:szCs w:val="24"/>
          <w:lang w:eastAsia="zh-CN"/>
        </w:rPr>
        <w:tab/>
      </w:r>
      <w:r>
        <w:rPr>
          <w:rFonts w:ascii="Arial" w:hAnsi="Arial" w:cs="Arial"/>
          <w:color w:val="00000A"/>
          <w:kern w:val="2"/>
          <w:sz w:val="24"/>
          <w:szCs w:val="24"/>
          <w:lang w:eastAsia="zh-CN"/>
        </w:rPr>
        <w:tab/>
      </w:r>
      <w:r>
        <w:rPr>
          <w:rFonts w:ascii="Arial" w:hAnsi="Arial" w:cs="Arial"/>
          <w:color w:val="00000A"/>
          <w:kern w:val="2"/>
          <w:sz w:val="24"/>
          <w:szCs w:val="24"/>
          <w:lang w:eastAsia="zh-CN"/>
        </w:rPr>
        <w:tab/>
      </w:r>
      <w:r>
        <w:rPr>
          <w:rFonts w:ascii="Arial" w:hAnsi="Arial" w:cs="Arial"/>
          <w:color w:val="00000A"/>
          <w:kern w:val="2"/>
          <w:sz w:val="24"/>
          <w:szCs w:val="24"/>
          <w:lang w:eastAsia="zh-CN"/>
        </w:rPr>
        <w:tab/>
      </w:r>
      <w:r>
        <w:rPr>
          <w:rFonts w:ascii="Arial" w:hAnsi="Arial" w:cs="Arial"/>
          <w:color w:val="00000A"/>
          <w:kern w:val="2"/>
          <w:sz w:val="24"/>
          <w:szCs w:val="24"/>
          <w:lang w:eastAsia="zh-CN"/>
        </w:rPr>
        <w:tab/>
      </w:r>
      <w:r>
        <w:rPr>
          <w:rFonts w:ascii="Arial" w:hAnsi="Arial" w:cs="Arial"/>
          <w:color w:val="00000A"/>
          <w:kern w:val="2"/>
          <w:sz w:val="24"/>
          <w:szCs w:val="24"/>
          <w:lang w:eastAsia="zh-CN"/>
        </w:rPr>
        <w:tab/>
        <w:t xml:space="preserve">А.Н. </w:t>
      </w:r>
      <w:proofErr w:type="gramStart"/>
      <w:r>
        <w:rPr>
          <w:rFonts w:ascii="Arial" w:hAnsi="Arial" w:cs="Arial"/>
          <w:color w:val="00000A"/>
          <w:kern w:val="2"/>
          <w:sz w:val="24"/>
          <w:szCs w:val="24"/>
          <w:lang w:eastAsia="zh-CN"/>
        </w:rPr>
        <w:t>Мишин</w:t>
      </w:r>
      <w:proofErr w:type="gramEnd"/>
    </w:p>
    <w:p w:rsidR="00396C75" w:rsidRDefault="00375CF7">
      <w:pPr>
        <w:pStyle w:val="Default"/>
        <w:jc w:val="center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</w:t>
      </w:r>
      <w:r>
        <w:rPr>
          <w:rFonts w:ascii="Arial" w:hAnsi="Arial" w:cs="Arial"/>
          <w:color w:val="FF0000"/>
          <w:lang w:val="ru-RU"/>
        </w:rPr>
        <w:t xml:space="preserve"> </w:t>
      </w:r>
    </w:p>
    <w:p w:rsidR="00396C75" w:rsidRDefault="00396C75">
      <w:pPr>
        <w:pStyle w:val="Default"/>
        <w:rPr>
          <w:rFonts w:ascii="Arial" w:hAnsi="Arial" w:cs="Arial"/>
          <w:color w:val="FF0000"/>
          <w:lang w:val="ru-RU"/>
        </w:rPr>
      </w:pPr>
    </w:p>
    <w:p w:rsidR="00396C75" w:rsidRDefault="00375CF7">
      <w:pPr>
        <w:pStyle w:val="Default"/>
        <w:rPr>
          <w:rFonts w:ascii="Arial" w:hAnsi="Arial" w:cs="Arial"/>
          <w:lang w:val="ru-RU"/>
        </w:rPr>
      </w:pPr>
      <w:r w:rsidRPr="00375CF7">
        <w:rPr>
          <w:lang w:val="ru-RU"/>
        </w:rPr>
        <w:br w:type="page"/>
      </w:r>
    </w:p>
    <w:p w:rsidR="00375CF7" w:rsidRDefault="00375CF7">
      <w:pPr>
        <w:pStyle w:val="ConsPlusNormal"/>
        <w:ind w:firstLine="60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396C75" w:rsidRDefault="00375CF7">
      <w:pPr>
        <w:pStyle w:val="ConsPlusNormal"/>
        <w:ind w:firstLine="60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</w:t>
      </w:r>
      <w:r>
        <w:rPr>
          <w:rFonts w:ascii="Arial" w:hAnsi="Arial" w:cs="Arial"/>
          <w:sz w:val="24"/>
          <w:szCs w:val="24"/>
        </w:rPr>
        <w:t>остановлению</w:t>
      </w:r>
    </w:p>
    <w:p w:rsidR="00396C75" w:rsidRDefault="00375CF7">
      <w:pPr>
        <w:pStyle w:val="ConsPlusNormal"/>
        <w:ind w:firstLine="60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дминистрации Рыбинского </w:t>
      </w:r>
    </w:p>
    <w:p w:rsidR="00396C75" w:rsidRDefault="00375CF7">
      <w:pPr>
        <w:pStyle w:val="ConsPlusNormal"/>
        <w:ind w:firstLine="60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округа</w:t>
      </w:r>
    </w:p>
    <w:p w:rsidR="00396C75" w:rsidRDefault="00375CF7">
      <w:pPr>
        <w:spacing w:after="0" w:line="240" w:lineRule="auto"/>
        <w:ind w:firstLine="6096"/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noProof/>
          <w:color w:val="FF0000"/>
          <w:sz w:val="24"/>
          <w:szCs w:val="24"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posOffset>-994410</wp:posOffset>
            </wp:positionH>
            <wp:positionV relativeFrom="line">
              <wp:posOffset>-1905</wp:posOffset>
            </wp:positionV>
            <wp:extent cx="2552700" cy="361950"/>
            <wp:effectExtent l="19050" t="0" r="0" b="0"/>
            <wp:wrapNone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396C75" w:rsidRDefault="00396C7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6C75" w:rsidRDefault="00375CF7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bookmarkStart w:id="1" w:name="P36"/>
      <w:bookmarkEnd w:id="1"/>
      <w:r>
        <w:rPr>
          <w:rFonts w:ascii="Arial" w:hAnsi="Arial" w:cs="Arial"/>
          <w:b w:val="0"/>
          <w:sz w:val="24"/>
          <w:szCs w:val="24"/>
        </w:rPr>
        <w:t>АДМИНИСТРАТИВНЫЙ РЕГЛАМЕНТ</w:t>
      </w:r>
    </w:p>
    <w:p w:rsidR="00396C75" w:rsidRDefault="00375CF7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«ЗАКЛЮЧЕНИЕ, ИЗМЕНЕНИЕ ДОГОВОРОВ</w:t>
      </w:r>
    </w:p>
    <w:p w:rsidR="00396C75" w:rsidRDefault="00375CF7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СОЦИАЛЬНОГО НАЙМА ЖИЛЫХ ПОМЕЩЕНИЙ МУНИЦИПАЛЬНОГО ЖИЛИЩНОГО ФОНДА»</w:t>
      </w:r>
    </w:p>
    <w:p w:rsidR="00396C75" w:rsidRDefault="00396C7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6C75" w:rsidRDefault="00375CF7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I. ОБЩИЕ ПОЛОЖЕНИЯ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 Административный регламент (далее – Регламент) </w:t>
      </w:r>
      <w:r>
        <w:rPr>
          <w:rFonts w:ascii="Arial" w:hAnsi="Arial" w:cs="Arial"/>
          <w:sz w:val="24"/>
          <w:szCs w:val="24"/>
        </w:rPr>
        <w:t xml:space="preserve">разработан в целях повышения качества предоставления и доступности муниципальной услуги по заключению и изменению с гражданами </w:t>
      </w:r>
      <w:proofErr w:type="gramStart"/>
      <w:r>
        <w:rPr>
          <w:rFonts w:ascii="Arial" w:hAnsi="Arial" w:cs="Arial"/>
          <w:sz w:val="24"/>
          <w:szCs w:val="24"/>
        </w:rPr>
        <w:t>договоров социального найма жилых помещений муниципального жилищного фонда социального использования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 Договор социального на</w:t>
      </w:r>
      <w:r>
        <w:rPr>
          <w:rFonts w:ascii="Arial" w:hAnsi="Arial" w:cs="Arial"/>
          <w:sz w:val="24"/>
          <w:szCs w:val="24"/>
        </w:rPr>
        <w:t>йма жилого помещения заключается с гражданами в следующих случаях: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отсутствия договора социального найма на жилое помещение, которое предоставлено до 1 марта 2005 года;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при предоставлении жилого помещения гражданам, признанным нуждающимися в улучшении </w:t>
      </w:r>
      <w:r>
        <w:rPr>
          <w:rFonts w:ascii="Arial" w:hAnsi="Arial" w:cs="Arial"/>
          <w:sz w:val="24"/>
          <w:szCs w:val="24"/>
        </w:rPr>
        <w:t>жилищных условий, либо при переселении нанимателя и членов его семьи в соответствии с законодательством Российской Федерации;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на основании решения суда.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Изменение договора социального найма жилого помещения путем заключения соглашения об изменении догово</w:t>
      </w:r>
      <w:r>
        <w:rPr>
          <w:rFonts w:ascii="Arial" w:hAnsi="Arial" w:cs="Arial"/>
          <w:sz w:val="24"/>
          <w:szCs w:val="24"/>
        </w:rPr>
        <w:t>ра социального найма.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 Органы, организации и учреждения, взаимодействующие в процессе предоставления муниципальной услуги: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Отдел имущественных отношений Управления имущественных, земельных отношений, градостроительства и архитектуры Рыбинского муници</w:t>
      </w:r>
      <w:r>
        <w:rPr>
          <w:rFonts w:ascii="Arial" w:hAnsi="Arial" w:cs="Arial"/>
          <w:sz w:val="24"/>
          <w:szCs w:val="24"/>
        </w:rPr>
        <w:t>пального округа Красноярского края (дале</w:t>
      </w:r>
      <w:proofErr w:type="gramStart"/>
      <w:r>
        <w:rPr>
          <w:rFonts w:ascii="Arial" w:hAnsi="Arial" w:cs="Arial"/>
          <w:sz w:val="24"/>
          <w:szCs w:val="24"/>
        </w:rPr>
        <w:t>е-</w:t>
      </w:r>
      <w:proofErr w:type="gramEnd"/>
      <w:r>
        <w:rPr>
          <w:rFonts w:ascii="Arial" w:hAnsi="Arial" w:cs="Arial"/>
          <w:sz w:val="24"/>
          <w:szCs w:val="24"/>
        </w:rPr>
        <w:t xml:space="preserve"> УИЗОГА);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Управление Федеральной службы государственной регистрации, кадастра и картографии по Красноярскому краю;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ТП УФМС России по Красноярскому краю в городе Бородино; 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ТП УФМС России по Красноярскому краю</w:t>
      </w:r>
      <w:r>
        <w:rPr>
          <w:rFonts w:ascii="Arial" w:hAnsi="Arial" w:cs="Arial"/>
          <w:sz w:val="24"/>
          <w:szCs w:val="24"/>
        </w:rPr>
        <w:t xml:space="preserve"> в городе </w:t>
      </w:r>
      <w:proofErr w:type="gramStart"/>
      <w:r>
        <w:rPr>
          <w:rFonts w:ascii="Arial" w:hAnsi="Arial" w:cs="Arial"/>
          <w:sz w:val="24"/>
          <w:szCs w:val="24"/>
        </w:rPr>
        <w:t>Заозерный</w:t>
      </w:r>
      <w:proofErr w:type="gramEnd"/>
      <w:r>
        <w:rPr>
          <w:rFonts w:ascii="Arial" w:hAnsi="Arial" w:cs="Arial"/>
          <w:sz w:val="24"/>
          <w:szCs w:val="24"/>
        </w:rPr>
        <w:t xml:space="preserve">; 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иные органы и организации, имеющие сведения, необходимые для оформления договоров социального найма жилых помещений.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1.4. Заявителями Услуги являются граждане Российской Федерации, зарегистрированные на территории Рыбинского муницип</w:t>
      </w:r>
      <w:r>
        <w:rPr>
          <w:rFonts w:ascii="Arial" w:hAnsi="Arial" w:cs="Arial"/>
          <w:sz w:val="24"/>
          <w:szCs w:val="24"/>
        </w:rPr>
        <w:t>ального округа Красноярского края (</w:t>
      </w:r>
      <w:proofErr w:type="spellStart"/>
      <w:r>
        <w:rPr>
          <w:rFonts w:ascii="Arial" w:hAnsi="Arial" w:cs="Arial"/>
          <w:sz w:val="24"/>
          <w:szCs w:val="24"/>
        </w:rPr>
        <w:t>далее-округ</w:t>
      </w:r>
      <w:proofErr w:type="spellEnd"/>
      <w:r>
        <w:rPr>
          <w:rFonts w:ascii="Arial" w:hAnsi="Arial" w:cs="Arial"/>
          <w:sz w:val="24"/>
          <w:szCs w:val="24"/>
        </w:rPr>
        <w:t>), которые подали заявление (с полным пакетом документов) о заключении и/или изменении договоров социального найма жилых помещений муниципального жилищного фонда социального использования (далее - Заявители).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>т имени Заявителя могут выступать физические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</w:t>
      </w:r>
      <w:r>
        <w:rPr>
          <w:rFonts w:ascii="Arial" w:hAnsi="Arial" w:cs="Arial"/>
          <w:sz w:val="24"/>
          <w:szCs w:val="24"/>
        </w:rPr>
        <w:t>и.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1.5. Заявление о заключении и изменении договоров социального найма жилых помещений муниципального жилищного фонда социального использования (далее – Заявление) подается в Управление имущественных, земельных отношений, градостроительства и архитектуры Р</w:t>
      </w:r>
      <w:r>
        <w:rPr>
          <w:rFonts w:ascii="Arial" w:hAnsi="Arial" w:cs="Arial"/>
          <w:sz w:val="24"/>
          <w:szCs w:val="24"/>
        </w:rPr>
        <w:t xml:space="preserve">ыбинского муниципального </w:t>
      </w:r>
      <w:r>
        <w:rPr>
          <w:rFonts w:ascii="Arial" w:hAnsi="Arial" w:cs="Arial"/>
          <w:sz w:val="24"/>
          <w:szCs w:val="24"/>
        </w:rPr>
        <w:lastRenderedPageBreak/>
        <w:t>округа Красноярского края на имя руководителя Управления имущественных, земельных отношений, градостроительства и архитектуры Рыбинского муниципального округа Красноярского края одним из следующих способов: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лично (либо через упол</w:t>
      </w:r>
      <w:r>
        <w:rPr>
          <w:rFonts w:ascii="Arial" w:hAnsi="Arial" w:cs="Arial"/>
          <w:sz w:val="24"/>
          <w:szCs w:val="24"/>
        </w:rPr>
        <w:t>номоченного представителя) сотруднику отдела имущественных отношений Управления имущественных, земельных отношений, градостроительства и архитектуры Рыбинского муниципального округа Красноярского края (далее – Отдел имущественных отношений УИЗОГА);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посре</w:t>
      </w:r>
      <w:r>
        <w:rPr>
          <w:rFonts w:ascii="Arial" w:hAnsi="Arial" w:cs="Arial"/>
          <w:sz w:val="24"/>
          <w:szCs w:val="24"/>
        </w:rPr>
        <w:t>дством почтовой связи на бумажном носителе;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 форме электронных документов с использованием информационно-телекоммуникационной сети Интернет.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Заявление может быть заполнено от руки (разборчивым почерком) или машинописным способом, распечатано посредством</w:t>
      </w:r>
      <w:r>
        <w:rPr>
          <w:rFonts w:ascii="Arial" w:hAnsi="Arial" w:cs="Arial"/>
          <w:sz w:val="24"/>
          <w:szCs w:val="24"/>
        </w:rPr>
        <w:t xml:space="preserve"> электронных печатающих устройств.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Почтовый адрес Отдела имущественных отношений УИЗОГА: 663980, Красноярский край, </w:t>
      </w:r>
      <w:proofErr w:type="gramStart"/>
      <w:r>
        <w:rPr>
          <w:rFonts w:ascii="Arial" w:hAnsi="Arial" w:cs="Arial"/>
          <w:sz w:val="24"/>
          <w:szCs w:val="24"/>
        </w:rPr>
        <w:t>г</w:t>
      </w:r>
      <w:proofErr w:type="gramEnd"/>
      <w:r>
        <w:rPr>
          <w:rFonts w:ascii="Arial" w:hAnsi="Arial" w:cs="Arial"/>
          <w:sz w:val="24"/>
          <w:szCs w:val="24"/>
        </w:rPr>
        <w:t>. Бородино ул. Горького, 5 кабинет N 18.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График приема Заявителей: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вторник с 09:00 часов до 16:00 часов;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четверг с 09:00 часов до 16:00 час</w:t>
      </w:r>
      <w:r>
        <w:rPr>
          <w:rFonts w:ascii="Arial" w:hAnsi="Arial" w:cs="Arial"/>
          <w:sz w:val="24"/>
          <w:szCs w:val="24"/>
        </w:rPr>
        <w:t>ов.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Телефон Отдела 8 (39168) 3-33-18.</w:t>
      </w:r>
    </w:p>
    <w:p w:rsidR="00396C75" w:rsidRDefault="00375CF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Адрес официального сайта администрации Рыбинского муниципального округа Красноярского края: (</w:t>
      </w:r>
      <w:hyperlink r:id="rId9">
        <w:r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https://rmo-24.gosuslugi.ru/</w:t>
        </w:r>
      </w:hyperlink>
      <w:r>
        <w:rPr>
          <w:rFonts w:ascii="Arial" w:hAnsi="Arial" w:cs="Arial"/>
          <w:sz w:val="24"/>
          <w:szCs w:val="24"/>
        </w:rPr>
        <w:t>)  (далее - Сайт).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1.6. Предоставление муниципально</w:t>
      </w:r>
      <w:r>
        <w:rPr>
          <w:rFonts w:ascii="Arial" w:hAnsi="Arial" w:cs="Arial"/>
          <w:sz w:val="24"/>
          <w:szCs w:val="24"/>
        </w:rPr>
        <w:t>й услуги осуществляется в соответствии с нормативно-правовыми актами:</w:t>
      </w:r>
    </w:p>
    <w:p w:rsidR="00396C75" w:rsidRDefault="00396C75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hyperlink r:id="rId10">
        <w:r w:rsidR="00375CF7">
          <w:rPr>
            <w:rFonts w:ascii="Arial" w:hAnsi="Arial" w:cs="Arial"/>
            <w:sz w:val="24"/>
            <w:szCs w:val="24"/>
          </w:rPr>
          <w:t>Конституцией</w:t>
        </w:r>
      </w:hyperlink>
      <w:r w:rsidR="00375CF7">
        <w:rPr>
          <w:rFonts w:ascii="Arial" w:hAnsi="Arial" w:cs="Arial"/>
          <w:sz w:val="24"/>
          <w:szCs w:val="24"/>
        </w:rPr>
        <w:t xml:space="preserve"> Российской Федерации;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Гражданским </w:t>
      </w:r>
      <w:hyperlink r:id="rId11">
        <w:r>
          <w:rPr>
            <w:rFonts w:ascii="Arial" w:hAnsi="Arial" w:cs="Arial"/>
            <w:sz w:val="24"/>
            <w:szCs w:val="24"/>
          </w:rPr>
          <w:t>кодексом</w:t>
        </w:r>
      </w:hyperlink>
      <w:r>
        <w:rPr>
          <w:rFonts w:ascii="Arial" w:hAnsi="Arial" w:cs="Arial"/>
          <w:sz w:val="24"/>
          <w:szCs w:val="24"/>
        </w:rPr>
        <w:t xml:space="preserve"> Российской Федерации;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Жилищным </w:t>
      </w:r>
      <w:hyperlink r:id="rId12">
        <w:r>
          <w:rPr>
            <w:rFonts w:ascii="Arial" w:hAnsi="Arial" w:cs="Arial"/>
            <w:sz w:val="24"/>
            <w:szCs w:val="24"/>
          </w:rPr>
          <w:t>кодексом</w:t>
        </w:r>
      </w:hyperlink>
      <w:r>
        <w:rPr>
          <w:rFonts w:ascii="Arial" w:hAnsi="Arial" w:cs="Arial"/>
          <w:sz w:val="24"/>
          <w:szCs w:val="24"/>
        </w:rPr>
        <w:t xml:space="preserve"> Российской Федерации;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Федеральным </w:t>
      </w:r>
      <w:hyperlink r:id="rId13">
        <w:r>
          <w:rPr>
            <w:rFonts w:ascii="Arial" w:hAnsi="Arial" w:cs="Arial"/>
            <w:sz w:val="24"/>
            <w:szCs w:val="24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Российской Федерации от 29.12.2004 N 189-ФЗ «О введении в действие Жилищного кодекса Российской Федерации»;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Федеральным </w:t>
      </w:r>
      <w:hyperlink r:id="rId14">
        <w:r>
          <w:rPr>
            <w:rFonts w:ascii="Arial" w:hAnsi="Arial" w:cs="Arial"/>
            <w:sz w:val="24"/>
            <w:szCs w:val="24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от 06.10.2003 N 131-ФЗ «Об общих принципах организации местного самоуправления в Российской Федерации»;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Федеральным законом от 20.03.2025 № 33-ФЗ «Об общих принципах организ</w:t>
      </w:r>
      <w:r>
        <w:rPr>
          <w:rFonts w:ascii="Arial" w:hAnsi="Arial" w:cs="Arial"/>
          <w:sz w:val="24"/>
          <w:szCs w:val="24"/>
        </w:rPr>
        <w:t>ации местного самоуправления в единой системе публичной власти»;</w:t>
      </w:r>
    </w:p>
    <w:p w:rsidR="00396C75" w:rsidRDefault="00396C75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hyperlink r:id="rId15">
        <w:r w:rsidR="00375CF7">
          <w:rPr>
            <w:rFonts w:ascii="Arial" w:hAnsi="Arial" w:cs="Arial"/>
            <w:sz w:val="24"/>
            <w:szCs w:val="24"/>
          </w:rPr>
          <w:t>Постановлением</w:t>
        </w:r>
      </w:hyperlink>
      <w:r w:rsidR="00375CF7">
        <w:rPr>
          <w:rFonts w:ascii="Arial" w:hAnsi="Arial" w:cs="Arial"/>
          <w:sz w:val="24"/>
          <w:szCs w:val="24"/>
        </w:rPr>
        <w:t xml:space="preserve"> Правительства Российской Федерации от 21.05.2005               N 315 «Об утверждении типового догово</w:t>
      </w:r>
      <w:r w:rsidR="00375CF7">
        <w:rPr>
          <w:rFonts w:ascii="Arial" w:hAnsi="Arial" w:cs="Arial"/>
          <w:sz w:val="24"/>
          <w:szCs w:val="24"/>
        </w:rPr>
        <w:t>ра социального найма жилого помещения»;</w:t>
      </w:r>
    </w:p>
    <w:p w:rsidR="00396C75" w:rsidRDefault="00396C75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hyperlink r:id="rId16">
        <w:r w:rsidR="00375CF7">
          <w:rPr>
            <w:rFonts w:ascii="Arial" w:hAnsi="Arial" w:cs="Arial"/>
            <w:sz w:val="24"/>
            <w:szCs w:val="24"/>
          </w:rPr>
          <w:t>Уставом</w:t>
        </w:r>
      </w:hyperlink>
      <w:r w:rsidR="00375CF7">
        <w:rPr>
          <w:rFonts w:ascii="Arial" w:hAnsi="Arial" w:cs="Arial"/>
          <w:sz w:val="24"/>
          <w:szCs w:val="24"/>
        </w:rPr>
        <w:t xml:space="preserve"> Рыбинского муниципального округа Красноярского края;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иными правовыми актами, регламентирующими правоотношения, возникающие при </w:t>
      </w:r>
      <w:r>
        <w:rPr>
          <w:rFonts w:ascii="Arial" w:hAnsi="Arial" w:cs="Arial"/>
          <w:sz w:val="24"/>
          <w:szCs w:val="24"/>
        </w:rPr>
        <w:t xml:space="preserve">заключении, изменении с гражданами </w:t>
      </w:r>
      <w:proofErr w:type="gramStart"/>
      <w:r>
        <w:rPr>
          <w:rFonts w:ascii="Arial" w:hAnsi="Arial" w:cs="Arial"/>
          <w:sz w:val="24"/>
          <w:szCs w:val="24"/>
        </w:rPr>
        <w:t>договоров социального найма жилых помещений муниципального жилищного фонда социального использования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1.7. Данная услуга не предоставляется многофункциональным центром.</w:t>
      </w:r>
    </w:p>
    <w:p w:rsidR="00396C75" w:rsidRDefault="00396C7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6C75" w:rsidRDefault="00375CF7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II. СТАНДАРТ ПРЕДОСТАВЛЕНИЯ МУНИЦИПАЛЬНОЙ УСЛУГИ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>1. Наименование муниципальной услуги: «Заключение, изменение договоров социального найма жилых помещений муниципального жилищного фонда».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 Муниципальную услугу предоставляет отдел имущественных отношений УИЗОГА.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2.3. Результатами предоставления муницип</w:t>
      </w:r>
      <w:r>
        <w:rPr>
          <w:rFonts w:ascii="Arial" w:hAnsi="Arial" w:cs="Arial"/>
          <w:sz w:val="24"/>
          <w:szCs w:val="24"/>
        </w:rPr>
        <w:t>альной услуги являются: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заключение с заявителем договора социального найма жилого помещения либо соглашения об изменении договора социального найма жилого помещения;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отказ в заключени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>
        <w:rPr>
          <w:rFonts w:ascii="Arial" w:hAnsi="Arial" w:cs="Arial"/>
          <w:sz w:val="24"/>
          <w:szCs w:val="24"/>
        </w:rPr>
        <w:t xml:space="preserve"> договора социального найма жилого помещения, </w:t>
      </w:r>
      <w:r>
        <w:rPr>
          <w:rFonts w:ascii="Arial" w:hAnsi="Arial" w:cs="Arial"/>
          <w:sz w:val="24"/>
          <w:szCs w:val="24"/>
        </w:rPr>
        <w:lastRenderedPageBreak/>
        <w:t xml:space="preserve">заключении соглашения </w:t>
      </w:r>
      <w:r>
        <w:rPr>
          <w:rFonts w:ascii="Arial" w:hAnsi="Arial" w:cs="Arial"/>
          <w:sz w:val="24"/>
          <w:szCs w:val="24"/>
        </w:rPr>
        <w:t>об изменении договора социального найма.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2.4. Максимальный срок предоставления муниципальной услуги не должен превышать 30 календарных дней после поступления соответствующего заявления и необходимых документов.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Сроки заключения, изменения с гражданами </w:t>
      </w:r>
      <w:proofErr w:type="gramStart"/>
      <w:r>
        <w:rPr>
          <w:rFonts w:ascii="Arial" w:hAnsi="Arial" w:cs="Arial"/>
          <w:sz w:val="24"/>
          <w:szCs w:val="24"/>
        </w:rPr>
        <w:t>дого</w:t>
      </w:r>
      <w:r>
        <w:rPr>
          <w:rFonts w:ascii="Arial" w:hAnsi="Arial" w:cs="Arial"/>
          <w:sz w:val="24"/>
          <w:szCs w:val="24"/>
        </w:rPr>
        <w:t>воров социального найма жилых помещений муниципального жилищного фонда социального использования</w:t>
      </w:r>
      <w:proofErr w:type="gramEnd"/>
      <w:r>
        <w:rPr>
          <w:rFonts w:ascii="Arial" w:hAnsi="Arial" w:cs="Arial"/>
          <w:sz w:val="24"/>
          <w:szCs w:val="24"/>
        </w:rPr>
        <w:t>:</w:t>
      </w:r>
    </w:p>
    <w:tbl>
      <w:tblPr>
        <w:tblW w:w="89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0"/>
        <w:gridCol w:w="3308"/>
      </w:tblGrid>
      <w:tr w:rsidR="00396C75"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C75" w:rsidRDefault="00375CF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Заключение договора социального найма жилого помещения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C75" w:rsidRDefault="00375CF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Сроки предоставления муниципальной услуги</w:t>
            </w:r>
          </w:p>
        </w:tc>
      </w:tr>
      <w:tr w:rsidR="00396C75">
        <w:trPr>
          <w:trHeight w:val="605"/>
        </w:trPr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C75" w:rsidRDefault="00375CF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Отсутствие договора социального найма на жилое помещение, </w:t>
            </w:r>
            <w:r>
              <w:rPr>
                <w:rFonts w:ascii="Arial" w:hAnsi="Arial" w:cs="Arial"/>
                <w:sz w:val="24"/>
                <w:szCs w:val="24"/>
              </w:rPr>
              <w:t>которое предоставлено до 1 марта 2005 года</w:t>
            </w:r>
          </w:p>
        </w:tc>
        <w:tc>
          <w:tcPr>
            <w:tcW w:w="3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C75" w:rsidRDefault="00375CF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 более 30 календарных дней со дня подачи заявления и соответствующих документов</w:t>
            </w:r>
          </w:p>
        </w:tc>
      </w:tr>
      <w:tr w:rsidR="00396C75">
        <w:trPr>
          <w:trHeight w:val="251"/>
        </w:trPr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C75" w:rsidRDefault="00375CF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Заключение соглашения об изменении договора социального найма</w:t>
            </w:r>
          </w:p>
        </w:tc>
        <w:tc>
          <w:tcPr>
            <w:tcW w:w="3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C75" w:rsidRDefault="00396C7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96C75" w:rsidRDefault="00396C7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Срок исправления технических ошибок, допущенных при оформлении до</w:t>
      </w:r>
      <w:r>
        <w:rPr>
          <w:rFonts w:ascii="Arial" w:hAnsi="Arial" w:cs="Arial"/>
          <w:sz w:val="24"/>
          <w:szCs w:val="24"/>
        </w:rPr>
        <w:t>говора социального найма жилого помещения, не должен превышать пяти календарных дней с момента обнаружения ошибки или получения от любого заинтересованного лица в письменной форме заявления об ошибке в договоре.</w:t>
      </w:r>
      <w:bookmarkStart w:id="2" w:name="P99"/>
      <w:bookmarkEnd w:id="2"/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2.5. Для получения муниципальной услуги </w:t>
      </w:r>
      <w:r>
        <w:rPr>
          <w:rFonts w:ascii="Arial" w:hAnsi="Arial" w:cs="Arial"/>
          <w:sz w:val="24"/>
          <w:szCs w:val="24"/>
        </w:rPr>
        <w:t>заявитель представляет: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hyperlink w:anchor="P271">
        <w:r>
          <w:rPr>
            <w:rFonts w:ascii="Arial" w:hAnsi="Arial" w:cs="Arial"/>
            <w:sz w:val="24"/>
            <w:szCs w:val="24"/>
          </w:rPr>
          <w:t>заявление</w:t>
        </w:r>
      </w:hyperlink>
      <w:r>
        <w:rPr>
          <w:rFonts w:ascii="Arial" w:hAnsi="Arial" w:cs="Arial"/>
          <w:sz w:val="24"/>
          <w:szCs w:val="24"/>
        </w:rPr>
        <w:t xml:space="preserve"> на заключение (приложение N 1 к Административному регламенту) либо изменение (</w:t>
      </w:r>
      <w:hyperlink w:anchor="P314">
        <w:r>
          <w:rPr>
            <w:rFonts w:ascii="Arial" w:hAnsi="Arial" w:cs="Arial"/>
            <w:sz w:val="24"/>
            <w:szCs w:val="24"/>
          </w:rPr>
          <w:t>приложения N 2</w:t>
        </w:r>
      </w:hyperlink>
      <w:r>
        <w:rPr>
          <w:rFonts w:ascii="Arial" w:hAnsi="Arial" w:cs="Arial"/>
          <w:sz w:val="24"/>
          <w:szCs w:val="24"/>
        </w:rPr>
        <w:t xml:space="preserve">, </w:t>
      </w:r>
      <w:hyperlink w:anchor="P353">
        <w:r>
          <w:rPr>
            <w:rFonts w:ascii="Arial" w:hAnsi="Arial" w:cs="Arial"/>
            <w:sz w:val="24"/>
            <w:szCs w:val="24"/>
          </w:rPr>
          <w:t>N 3</w:t>
        </w:r>
      </w:hyperlink>
      <w:r>
        <w:rPr>
          <w:rFonts w:ascii="Arial" w:hAnsi="Arial" w:cs="Arial"/>
          <w:sz w:val="24"/>
          <w:szCs w:val="24"/>
        </w:rPr>
        <w:t xml:space="preserve"> к Административному регламенту) договора социального найма жилого помещения;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2) информацию о заявителе и членах семьи заявителя, совместно с ним проживающих, содержащаяся в базовом государственном информационном ресурсе регистрационного учета граждан Росс</w:t>
      </w:r>
      <w:r>
        <w:rPr>
          <w:rFonts w:ascii="Arial" w:hAnsi="Arial" w:cs="Arial"/>
          <w:sz w:val="24"/>
          <w:szCs w:val="24"/>
        </w:rPr>
        <w:t>ийской Федерации по месту пребывания и по месту жительства в пределах Российской Федерации, или выписка из финансового лицевого счета;</w:t>
      </w:r>
      <w:bookmarkStart w:id="3" w:name="P102"/>
      <w:bookmarkEnd w:id="3"/>
      <w:proofErr w:type="gramEnd"/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выписку из реестра муниципальной собственности;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копию либо оригинал ордера на жилое помещение (для заключения, изме</w:t>
      </w:r>
      <w:r>
        <w:rPr>
          <w:rFonts w:ascii="Arial" w:hAnsi="Arial" w:cs="Arial"/>
          <w:sz w:val="24"/>
          <w:szCs w:val="24"/>
        </w:rPr>
        <w:t>нения договора социального найма жилого помещения) либо копию протокола решения жилищной комиссии о предоставлении жилого помещения;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копию и оригинал договора социального найма (для изменения договора социального найма жилого помещения);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копии докуме</w:t>
      </w:r>
      <w:r>
        <w:rPr>
          <w:rFonts w:ascii="Arial" w:hAnsi="Arial" w:cs="Arial"/>
          <w:sz w:val="24"/>
          <w:szCs w:val="24"/>
        </w:rPr>
        <w:t>нтов с предъявлением оригиналов, удостоверяющих личность нанимателя и всех членов семьи: для граждан старше 14 лет - паспорт, для детей до 14 лет - свидетельство о рождении;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 копии и оригиналы документов о заключении либо о расторжении брака, если указан</w:t>
      </w:r>
      <w:r>
        <w:rPr>
          <w:rFonts w:ascii="Arial" w:hAnsi="Arial" w:cs="Arial"/>
          <w:sz w:val="24"/>
          <w:szCs w:val="24"/>
        </w:rPr>
        <w:t>ные лица подлежат включению в договор социального найма жилого помещения;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8) копии и оригиналы документов, подтверждающих родственные отношения, если указанные лица подлежат включению в договор социального найма жилого помещения;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9) доверенность, оформленн</w:t>
      </w:r>
      <w:r>
        <w:rPr>
          <w:rFonts w:ascii="Arial" w:hAnsi="Arial" w:cs="Arial"/>
          <w:sz w:val="24"/>
          <w:szCs w:val="24"/>
        </w:rPr>
        <w:t>ую в соответствии с гражданским законодательством, - в случае обращения с заявлением уполномоченного представителя заявителя;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Документы, указанные в </w:t>
      </w:r>
      <w:hyperlink w:anchor="P102">
        <w:r>
          <w:rPr>
            <w:rFonts w:ascii="Arial" w:hAnsi="Arial" w:cs="Arial"/>
            <w:sz w:val="24"/>
            <w:szCs w:val="24"/>
          </w:rPr>
          <w:t>подпункте 3</w:t>
        </w:r>
      </w:hyperlink>
      <w:r>
        <w:rPr>
          <w:rFonts w:ascii="Arial" w:hAnsi="Arial" w:cs="Arial"/>
          <w:sz w:val="24"/>
          <w:szCs w:val="24"/>
        </w:rPr>
        <w:t xml:space="preserve"> настоящего пункта, представляются заявителем по собственной инициативе</w:t>
      </w:r>
      <w:r>
        <w:rPr>
          <w:rFonts w:ascii="Arial" w:hAnsi="Arial" w:cs="Arial"/>
          <w:sz w:val="24"/>
          <w:szCs w:val="24"/>
        </w:rPr>
        <w:t>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Непредставление (несвоевременное представление) органом или организацией по межведомственному запросу документов и информации не </w:t>
      </w:r>
      <w:r>
        <w:rPr>
          <w:rFonts w:ascii="Arial" w:hAnsi="Arial" w:cs="Arial"/>
          <w:sz w:val="24"/>
          <w:szCs w:val="24"/>
        </w:rPr>
        <w:lastRenderedPageBreak/>
        <w:t>может являться основанием для отказа в предоставлении заявителю муниципальной услуги.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2.6. Основания для отказа в приеме доку</w:t>
      </w:r>
      <w:r>
        <w:rPr>
          <w:rFonts w:ascii="Arial" w:hAnsi="Arial" w:cs="Arial"/>
          <w:sz w:val="24"/>
          <w:szCs w:val="24"/>
        </w:rPr>
        <w:t>ментов, необходимых для предоставления муниципальной услуги: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 заявлением о предоставлении муниципальной услуги обратилось ненадлежащее лицо;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непредставление документов согласно перечню, указанному в </w:t>
      </w:r>
      <w:hyperlink w:anchor="P99">
        <w:r>
          <w:rPr>
            <w:rFonts w:ascii="Arial" w:hAnsi="Arial" w:cs="Arial"/>
            <w:sz w:val="24"/>
            <w:szCs w:val="24"/>
          </w:rPr>
          <w:t>пункте 2.5</w:t>
        </w:r>
      </w:hyperlink>
      <w:r>
        <w:rPr>
          <w:rFonts w:ascii="Arial" w:hAnsi="Arial" w:cs="Arial"/>
          <w:sz w:val="24"/>
          <w:szCs w:val="24"/>
        </w:rPr>
        <w:t xml:space="preserve"> настоящего Админи</w:t>
      </w:r>
      <w:r>
        <w:rPr>
          <w:rFonts w:ascii="Arial" w:hAnsi="Arial" w:cs="Arial"/>
          <w:sz w:val="24"/>
          <w:szCs w:val="24"/>
        </w:rPr>
        <w:t>стративного регламента.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2.7. В предоставлении муниципальной услуги может быть отказано в случаях: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появления у специалиста отдела сомнений в подлинности представленных документов или достоверности указанных в них сведений;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 реестре муниципальной собств</w:t>
      </w:r>
      <w:r>
        <w:rPr>
          <w:rFonts w:ascii="Arial" w:hAnsi="Arial" w:cs="Arial"/>
          <w:sz w:val="24"/>
          <w:szCs w:val="24"/>
        </w:rPr>
        <w:t>енности Рыбинского муниципального округа отсутствует жилое помещение, на которое требуется оформить договор социального найма жилого помещения либо соглашение об изменении договора социального найма;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жилое помещение отнесено к специализированному жилищно</w:t>
      </w:r>
      <w:r>
        <w:rPr>
          <w:rFonts w:ascii="Arial" w:hAnsi="Arial" w:cs="Arial"/>
          <w:sz w:val="24"/>
          <w:szCs w:val="24"/>
        </w:rPr>
        <w:t>му фонду;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письменного заявления нанимателя о возврате документов без заключения, изменения договора;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наличия информации в письменной форме, поступившей от правоохранительных органов, иных лиц, свидетельствующей, что представленные на заключение, измене</w:t>
      </w:r>
      <w:r>
        <w:rPr>
          <w:rFonts w:ascii="Arial" w:hAnsi="Arial" w:cs="Arial"/>
          <w:sz w:val="24"/>
          <w:szCs w:val="24"/>
        </w:rPr>
        <w:t>ние договора социального найма жилого помещения документы являются поддельными.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Решение об отказе в заключении, изменении договора социального найма жилого помещения должно содержать основание отказа.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Решение об отказе в заключени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>
        <w:rPr>
          <w:rFonts w:ascii="Arial" w:hAnsi="Arial" w:cs="Arial"/>
          <w:sz w:val="24"/>
          <w:szCs w:val="24"/>
        </w:rPr>
        <w:t xml:space="preserve"> договора подписывается р</w:t>
      </w:r>
      <w:r>
        <w:rPr>
          <w:rFonts w:ascii="Arial" w:hAnsi="Arial" w:cs="Arial"/>
          <w:sz w:val="24"/>
          <w:szCs w:val="24"/>
        </w:rPr>
        <w:t>уководителем УИЗОГА, решение об изменении договора социального найма жилого помещения подписывается руководителем УИЗОГА.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2.8. Предоставление муниципальной услуги осуществляется без взимания платы.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2.9. Максимальный срок ожидания в очереди при подаче заявл</w:t>
      </w:r>
      <w:r>
        <w:rPr>
          <w:rFonts w:ascii="Arial" w:hAnsi="Arial" w:cs="Arial"/>
          <w:sz w:val="24"/>
          <w:szCs w:val="24"/>
        </w:rPr>
        <w:t>ения о предоставлении муниципальной услуги - 25 минут.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Максимальный срок ожидания в очереди при получении результата предоставления муниципальной услуги - 15 минут.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2.10. Срок регистрации заявления заявителя о предоставлении муниципальной услуги - 1 рабочи</w:t>
      </w:r>
      <w:r>
        <w:rPr>
          <w:rFonts w:ascii="Arial" w:hAnsi="Arial" w:cs="Arial"/>
          <w:sz w:val="24"/>
          <w:szCs w:val="24"/>
        </w:rPr>
        <w:t>й день.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2.11. Требования к местам предоставления муниципальной услуги.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Здание (строение), в котором расположен отдел имущественных отношений УИЗОГА, находится в пешеходной доступности (не более 10 минут пешком) для заявителей от остановок общественного тра</w:t>
      </w:r>
      <w:r>
        <w:rPr>
          <w:rFonts w:ascii="Arial" w:hAnsi="Arial" w:cs="Arial"/>
          <w:sz w:val="24"/>
          <w:szCs w:val="24"/>
        </w:rPr>
        <w:t>нспорта.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прилегающей территории находится </w:t>
      </w:r>
      <w:proofErr w:type="gramStart"/>
      <w:r>
        <w:rPr>
          <w:rFonts w:ascii="Arial" w:hAnsi="Arial" w:cs="Arial"/>
          <w:sz w:val="24"/>
          <w:szCs w:val="24"/>
        </w:rPr>
        <w:t>паркинг</w:t>
      </w:r>
      <w:proofErr w:type="gramEnd"/>
      <w:r>
        <w:rPr>
          <w:rFonts w:ascii="Arial" w:hAnsi="Arial" w:cs="Arial"/>
          <w:sz w:val="24"/>
          <w:szCs w:val="24"/>
        </w:rPr>
        <w:t xml:space="preserve"> как для сотрудников администрации, так и для посетителей.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Прием заинтересованных лиц осуществляется согласно графику приема специалистами отдела, указанному в </w:t>
      </w:r>
      <w:hyperlink w:anchor="P171">
        <w:r>
          <w:rPr>
            <w:rFonts w:ascii="Arial" w:hAnsi="Arial" w:cs="Arial"/>
            <w:sz w:val="24"/>
            <w:szCs w:val="24"/>
          </w:rPr>
          <w:t>пунктах 3.6</w:t>
        </w:r>
      </w:hyperlink>
      <w:r>
        <w:rPr>
          <w:rFonts w:ascii="Arial" w:hAnsi="Arial" w:cs="Arial"/>
          <w:sz w:val="24"/>
          <w:szCs w:val="24"/>
        </w:rPr>
        <w:t xml:space="preserve"> настоящего Административного регламента.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Помещение для оказания муниципальной услуги должно быть оснащено стульями, столами, компьютерной системой с возможностью доступа к необходимым информационным базам данных, печатающим и сканирующим устройствами.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z w:val="24"/>
          <w:szCs w:val="24"/>
        </w:rPr>
        <w:t xml:space="preserve"> удобства заявителей при ожидании приема отводятся места, оборудованные стульями и столами. Предусматривается обеспечение указанных мест писчей бумагой, ручками (для записи информации и заполнения заявлений).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Визуальная информация, связанная с осуществлени</w:t>
      </w:r>
      <w:r>
        <w:rPr>
          <w:rFonts w:ascii="Arial" w:hAnsi="Arial" w:cs="Arial"/>
          <w:sz w:val="24"/>
          <w:szCs w:val="24"/>
        </w:rPr>
        <w:t>ем муниципальной услуги, размещается на информационных стендах Администрации Рыбинского муниципального округа. Текстовая информация, связанная с осуществлением муниципальной услуги, выдается по просьбе заявителя непосредственно в отделе имущественных отнош</w:t>
      </w:r>
      <w:r>
        <w:rPr>
          <w:rFonts w:ascii="Arial" w:hAnsi="Arial" w:cs="Arial"/>
          <w:sz w:val="24"/>
          <w:szCs w:val="24"/>
        </w:rPr>
        <w:t>ений УИЗОГА либо по просьбе заявителя может быть направлена по почте, электронной почте.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2.12. Показателями доступности и качества муниципальной услуги являются: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количество взаимодействий заявителя с должностными лицами при предоставлении муниципальной </w:t>
      </w:r>
      <w:r>
        <w:rPr>
          <w:rFonts w:ascii="Arial" w:hAnsi="Arial" w:cs="Arial"/>
          <w:sz w:val="24"/>
          <w:szCs w:val="24"/>
        </w:rPr>
        <w:t>услуги и их продолжительность;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возможность получения информации о ходе предоставления муниципальной услуги;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соблюдение сроков предоставления муниципальной услуги;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исключение необоснованных отказов в предоставлении муниципальной услуги;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отсутств</w:t>
      </w:r>
      <w:r>
        <w:rPr>
          <w:rFonts w:ascii="Arial" w:hAnsi="Arial" w:cs="Arial"/>
          <w:sz w:val="24"/>
          <w:szCs w:val="24"/>
        </w:rPr>
        <w:t>ие жалоб со стороны заявителей на нарушение требований настоящего Регламента.</w:t>
      </w:r>
    </w:p>
    <w:p w:rsidR="00396C75" w:rsidRDefault="00396C7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6C75" w:rsidRDefault="00375CF7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III. СОСТАВ, ПОСЛЕДОВАТЕЛЬНОСТЬ И СРОКИ ВЫПОЛНЕНИЯ</w:t>
      </w:r>
    </w:p>
    <w:p w:rsidR="00396C75" w:rsidRDefault="00375CF7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АДМИНИСТРАТИВНЫХ ПРОЦЕДУР ПРИ ПРЕДОСТАВЛЕНИИ</w:t>
      </w:r>
    </w:p>
    <w:p w:rsidR="00396C75" w:rsidRDefault="00375CF7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МУНИЦИПАЛЬНОЙ УСЛУГИ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 Последовательность выполнения административных процедур</w:t>
      </w:r>
      <w:r>
        <w:rPr>
          <w:rFonts w:ascii="Arial" w:hAnsi="Arial" w:cs="Arial"/>
          <w:sz w:val="24"/>
          <w:szCs w:val="24"/>
        </w:rPr>
        <w:t xml:space="preserve"> при предоставлении муниципальной услуги.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>Последовательность выполнения административных процедур при заключении договора социального найма жилого помещения, если он не был ранее заключен при предоставлении жилого помещения по ордеру или по протоколу решен</w:t>
      </w:r>
      <w:r>
        <w:rPr>
          <w:rFonts w:ascii="Arial" w:hAnsi="Arial" w:cs="Arial"/>
          <w:sz w:val="24"/>
          <w:szCs w:val="24"/>
        </w:rPr>
        <w:t>ия жилищной комиссии, а также в случае необходимости внесения изменений в действующий договор: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прием и регистрация специалистом заявления и необходимых документов;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рассмотрение заявления и представленных документов;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подготовка и согласование договора</w:t>
      </w:r>
      <w:r>
        <w:rPr>
          <w:rFonts w:ascii="Arial" w:hAnsi="Arial" w:cs="Arial"/>
          <w:sz w:val="24"/>
          <w:szCs w:val="24"/>
        </w:rPr>
        <w:t xml:space="preserve"> социального найма жилого помещения, либо соглашения об изменении договора социального найма жилого помещения, либо отказа в заключении, изменении договора социального найма жилого помещения;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подписание договора социального найма жилого помещения либо со</w:t>
      </w:r>
      <w:r>
        <w:rPr>
          <w:rFonts w:ascii="Arial" w:hAnsi="Arial" w:cs="Arial"/>
          <w:sz w:val="24"/>
          <w:szCs w:val="24"/>
        </w:rPr>
        <w:t>глашения об изменении договора социального найма жилого помещения;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регистрация договора социального найма жилого помещения в журнале регистрации договоров социального найма жилых помещений либо регистрация соглашения об изменении договора социального най</w:t>
      </w:r>
      <w:r>
        <w:rPr>
          <w:rFonts w:ascii="Arial" w:hAnsi="Arial" w:cs="Arial"/>
          <w:sz w:val="24"/>
          <w:szCs w:val="24"/>
        </w:rPr>
        <w:t>ма жилого помещения в журнале регистрации соглашений об изменении;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выдача договора социального найма жилого помещения заявителю либо соглашения об изменении договора социального найма жилого помещения.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3.2. Прием и регистрация специалистом заявления и не</w:t>
      </w:r>
      <w:r>
        <w:rPr>
          <w:rFonts w:ascii="Arial" w:hAnsi="Arial" w:cs="Arial"/>
          <w:sz w:val="24"/>
          <w:szCs w:val="24"/>
        </w:rPr>
        <w:t>обходимых документов.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Прием и регистрацию заявлений о заключении, изменении с гражданами </w:t>
      </w:r>
      <w:proofErr w:type="gramStart"/>
      <w:r>
        <w:rPr>
          <w:rFonts w:ascii="Arial" w:hAnsi="Arial" w:cs="Arial"/>
          <w:sz w:val="24"/>
          <w:szCs w:val="24"/>
        </w:rPr>
        <w:t>договоров социального найма жилых помещений муниципального жилищного фонда социального использования</w:t>
      </w:r>
      <w:proofErr w:type="gramEnd"/>
      <w:r>
        <w:rPr>
          <w:rFonts w:ascii="Arial" w:hAnsi="Arial" w:cs="Arial"/>
          <w:sz w:val="24"/>
          <w:szCs w:val="24"/>
        </w:rPr>
        <w:t xml:space="preserve"> с приложенными к ним документами (далее - заявления) осуществляет </w:t>
      </w:r>
      <w:r>
        <w:rPr>
          <w:rFonts w:ascii="Arial" w:hAnsi="Arial" w:cs="Arial"/>
          <w:sz w:val="24"/>
          <w:szCs w:val="24"/>
        </w:rPr>
        <w:t>специалист отдела имущественных отношений УИЗОГА.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Заявление может быть подано заявителем или его представителем в отдел имущественных отношений УИЗОГА и направлено посредством почтовой связи заказным письмом с описью вложения либо по электронной почте.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После получения заявления специалист, которому письменно поручено рассмотрение заявления, несет персональную ответственность за сохранность документов вплоть до окончания процедуры предоставления муниципальной услуги.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Максимальный срок административной про</w:t>
      </w:r>
      <w:r>
        <w:rPr>
          <w:rFonts w:ascii="Arial" w:hAnsi="Arial" w:cs="Arial"/>
          <w:sz w:val="24"/>
          <w:szCs w:val="24"/>
        </w:rPr>
        <w:t>цедуры - 1 рабочий день.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Результатом выполнения административной процедуры является регистрация заявления.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3.3. Рассмотрение заявления и представленных документов.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Основанием для начала процедуры рассмотрения заявления о предоставлении муниципальной услуги</w:t>
      </w:r>
      <w:r>
        <w:rPr>
          <w:rFonts w:ascii="Arial" w:hAnsi="Arial" w:cs="Arial"/>
          <w:sz w:val="24"/>
          <w:szCs w:val="24"/>
        </w:rPr>
        <w:t xml:space="preserve"> является поступление специалисту заявления с приложением комплекта документов.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Специалист проверяет комплектность документов, соответствие и действительность сведений и документов, представленных на заключение, изменение договора социального найма жилого </w:t>
      </w:r>
      <w:r>
        <w:rPr>
          <w:rFonts w:ascii="Arial" w:hAnsi="Arial" w:cs="Arial"/>
          <w:sz w:val="24"/>
          <w:szCs w:val="24"/>
        </w:rPr>
        <w:t>помещения.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рассмотрении заявления и представленных документов допускается отказ в заключени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>
        <w:rPr>
          <w:rFonts w:ascii="Arial" w:hAnsi="Arial" w:cs="Arial"/>
          <w:sz w:val="24"/>
          <w:szCs w:val="24"/>
        </w:rPr>
        <w:t xml:space="preserve"> договора социального найма жилого помещения в случаях, указанных в </w:t>
      </w:r>
      <w:hyperlink w:anchor="P116">
        <w:r>
          <w:rPr>
            <w:rFonts w:ascii="Arial" w:hAnsi="Arial" w:cs="Arial"/>
            <w:sz w:val="24"/>
            <w:szCs w:val="24"/>
          </w:rPr>
          <w:t>пункте 2.7</w:t>
        </w:r>
      </w:hyperlink>
      <w:r>
        <w:rPr>
          <w:rFonts w:ascii="Arial" w:hAnsi="Arial" w:cs="Arial"/>
          <w:sz w:val="24"/>
          <w:szCs w:val="24"/>
        </w:rPr>
        <w:t xml:space="preserve"> настоящего Регламента.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3.4. Подготовка, согласование, ре</w:t>
      </w:r>
      <w:r>
        <w:rPr>
          <w:rFonts w:ascii="Arial" w:hAnsi="Arial" w:cs="Arial"/>
          <w:sz w:val="24"/>
          <w:szCs w:val="24"/>
        </w:rPr>
        <w:t>гистрация договора либо соглашения об изменении договора, подписание и выдача договора социального найма жилого помещения либо соглашения об изменении договора социального найма жилого помещения.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заключении договора социального найма жилого помещения, </w:t>
      </w:r>
      <w:r>
        <w:rPr>
          <w:rFonts w:ascii="Arial" w:hAnsi="Arial" w:cs="Arial"/>
          <w:sz w:val="24"/>
          <w:szCs w:val="24"/>
        </w:rPr>
        <w:t>если он не был ранее заключен при предоставлении жилого помещения по ордеру, а также в случае необходимости внесения изменений в действующий договор специалист совершает следующие действия: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специалист готовит два экземпляра проекта договора социального н</w:t>
      </w:r>
      <w:r>
        <w:rPr>
          <w:rFonts w:ascii="Arial" w:hAnsi="Arial" w:cs="Arial"/>
          <w:sz w:val="24"/>
          <w:szCs w:val="24"/>
        </w:rPr>
        <w:t>айма жилого помещения, либо проекта соглашения об изменении договора социального найма, либо проект отказа в заключении, изменении договора социального найма жилого помещения;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руководитель УИЗОГА, принимает решение, подписывает договор социального найма </w:t>
      </w:r>
      <w:r>
        <w:rPr>
          <w:rFonts w:ascii="Arial" w:hAnsi="Arial" w:cs="Arial"/>
          <w:sz w:val="24"/>
          <w:szCs w:val="24"/>
        </w:rPr>
        <w:t>жилого помещения, в случае отказа в заключени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>
        <w:rPr>
          <w:rFonts w:ascii="Arial" w:hAnsi="Arial" w:cs="Arial"/>
          <w:sz w:val="24"/>
          <w:szCs w:val="24"/>
        </w:rPr>
        <w:t xml:space="preserve"> договора социального найма жилого помещения, или соглашения об изменении договора социального найма жилого помещения специалист готовит обоснованный отказ за подписью руководителя УИЗОГА;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специалист регистри</w:t>
      </w:r>
      <w:r>
        <w:rPr>
          <w:rFonts w:ascii="Arial" w:hAnsi="Arial" w:cs="Arial"/>
          <w:sz w:val="24"/>
          <w:szCs w:val="24"/>
        </w:rPr>
        <w:t>рует договор социального найма жилого помещения в журнале регистрации договоров социального найма жилых помещений либо соглашения об изменении договора социального найма жилого помещения в журнале регистрации соглашений об изменении;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один экземпляр догов</w:t>
      </w:r>
      <w:r>
        <w:rPr>
          <w:rFonts w:ascii="Arial" w:hAnsi="Arial" w:cs="Arial"/>
          <w:sz w:val="24"/>
          <w:szCs w:val="24"/>
        </w:rPr>
        <w:t>ора социального найма жилого помещения выдает под подпись нанимателю, второй экземпляр подшивает в дело на хранение.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3.5. Максимальное время предоставления муниципальной услуги по заключению и изменению с гражданами </w:t>
      </w:r>
      <w:proofErr w:type="gramStart"/>
      <w:r>
        <w:rPr>
          <w:rFonts w:ascii="Arial" w:hAnsi="Arial" w:cs="Arial"/>
          <w:sz w:val="24"/>
          <w:szCs w:val="24"/>
        </w:rPr>
        <w:t>договоров социального найма жилых помеще</w:t>
      </w:r>
      <w:r>
        <w:rPr>
          <w:rFonts w:ascii="Arial" w:hAnsi="Arial" w:cs="Arial"/>
          <w:sz w:val="24"/>
          <w:szCs w:val="24"/>
        </w:rPr>
        <w:t>ний муниципального жилищного фонда социального использования</w:t>
      </w:r>
      <w:proofErr w:type="gramEnd"/>
      <w:r>
        <w:rPr>
          <w:rFonts w:ascii="Arial" w:hAnsi="Arial" w:cs="Arial"/>
          <w:sz w:val="24"/>
          <w:szCs w:val="24"/>
        </w:rPr>
        <w:t xml:space="preserve"> с момента подачи заявления - не более 30 календарных дней.</w:t>
      </w:r>
      <w:bookmarkStart w:id="4" w:name="P171"/>
      <w:bookmarkEnd w:id="4"/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3.6. </w:t>
      </w:r>
      <w:proofErr w:type="gramStart"/>
      <w:r>
        <w:rPr>
          <w:rFonts w:ascii="Arial" w:hAnsi="Arial" w:cs="Arial"/>
          <w:sz w:val="24"/>
          <w:szCs w:val="24"/>
        </w:rPr>
        <w:t xml:space="preserve">Способ получения сведений о месте нахождения и графике работы отдела имущественных отношений УИЗОГА (663980, Красноярский край, г. </w:t>
      </w:r>
      <w:r>
        <w:rPr>
          <w:rFonts w:ascii="Arial" w:hAnsi="Arial" w:cs="Arial"/>
          <w:sz w:val="24"/>
          <w:szCs w:val="24"/>
        </w:rPr>
        <w:t>Бородино, ул. Горького, 5 для получения муниципальной услуги:</w:t>
      </w:r>
      <w:proofErr w:type="gramEnd"/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непосредственно от сотрудников;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на информационном стенде в администрации Рыбинского муниципального округа.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3.7. Порядок информирования о правилах предоставления муниципальной услуги.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Информи</w:t>
      </w:r>
      <w:r>
        <w:rPr>
          <w:rFonts w:ascii="Arial" w:hAnsi="Arial" w:cs="Arial"/>
          <w:sz w:val="24"/>
          <w:szCs w:val="24"/>
        </w:rPr>
        <w:t>рование о ходе предоставления муниципальной услуги осуществляется специалистом при личном контакте с заявителем, а также с использованием средств почтовой связи или телефонной связи.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Консультации по муниципальной услуге предоставляются специалистами отдела</w:t>
      </w:r>
      <w:r>
        <w:rPr>
          <w:rFonts w:ascii="Arial" w:hAnsi="Arial" w:cs="Arial"/>
          <w:sz w:val="24"/>
          <w:szCs w:val="24"/>
        </w:rPr>
        <w:t xml:space="preserve"> имущественных отношений УИЗОГА (далее - специалисты):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личном обращении (устные обращения);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телефону;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письменным обращениям либо по электронной почте.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Прием специалистом для получения консультаций производится по предварительной записи по телефон</w:t>
      </w:r>
      <w:r>
        <w:rPr>
          <w:rFonts w:ascii="Arial" w:hAnsi="Arial" w:cs="Arial"/>
          <w:sz w:val="24"/>
          <w:szCs w:val="24"/>
        </w:rPr>
        <w:t>у (8 39168 3-33-18).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ответах на телефонные звонки специалисты подробно и в вежливой форме информируют обратившихся по интересующим их вопросам. При невозможности специалиста, принявшего звонок, самостоятельно ответить на поставленные вопросы телефонный</w:t>
      </w:r>
      <w:r>
        <w:rPr>
          <w:rFonts w:ascii="Arial" w:hAnsi="Arial" w:cs="Arial"/>
          <w:sz w:val="24"/>
          <w:szCs w:val="24"/>
        </w:rPr>
        <w:t xml:space="preserve"> звонок должен быть переадресован (переведен) на другого специалиста или же обратившемуся гражданину должен быть сообщен телефонный номер, по которому можно получить необходимую информацию.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Письменные обращения заявителей о порядке предоставления муниципал</w:t>
      </w:r>
      <w:r>
        <w:rPr>
          <w:rFonts w:ascii="Arial" w:hAnsi="Arial" w:cs="Arial"/>
          <w:sz w:val="24"/>
          <w:szCs w:val="24"/>
        </w:rPr>
        <w:t>ьной услуги рассматриваются специалистами отдела с учетом времени подготовки ответа заявителю в срок, не превышающий 30 календарных дней с момента получения обращения.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Консультации предоставляются по следующим вопросам: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 перечню документов, необходимых</w:t>
      </w:r>
      <w:r>
        <w:rPr>
          <w:rFonts w:ascii="Arial" w:hAnsi="Arial" w:cs="Arial"/>
          <w:sz w:val="24"/>
          <w:szCs w:val="24"/>
        </w:rPr>
        <w:t xml:space="preserve"> для заключения, изменения с гражданами </w:t>
      </w:r>
      <w:proofErr w:type="gramStart"/>
      <w:r>
        <w:rPr>
          <w:rFonts w:ascii="Arial" w:hAnsi="Arial" w:cs="Arial"/>
          <w:sz w:val="24"/>
          <w:szCs w:val="24"/>
        </w:rPr>
        <w:t>договоров социального найма жилых помещений муниципального жилищного фонда социального использования</w:t>
      </w:r>
      <w:proofErr w:type="gramEnd"/>
      <w:r>
        <w:rPr>
          <w:rFonts w:ascii="Arial" w:hAnsi="Arial" w:cs="Arial"/>
          <w:sz w:val="24"/>
          <w:szCs w:val="24"/>
        </w:rPr>
        <w:t>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 комплектности (достаточности) представленных документов и предъявляемым к ним требованиям;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по источнику </w:t>
      </w:r>
      <w:r>
        <w:rPr>
          <w:rFonts w:ascii="Arial" w:hAnsi="Arial" w:cs="Arial"/>
          <w:sz w:val="24"/>
          <w:szCs w:val="24"/>
        </w:rPr>
        <w:t>получения необходимых документов (орган, организация).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Стадия консультации не является обязательным этапом административной процедуры предоставления муниципальной услуги, применяется по усмотрению заинтересованного лица.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3.8. Порядок, форма и место размеще</w:t>
      </w:r>
      <w:r>
        <w:rPr>
          <w:rFonts w:ascii="Arial" w:hAnsi="Arial" w:cs="Arial"/>
          <w:sz w:val="24"/>
          <w:szCs w:val="24"/>
        </w:rPr>
        <w:t>ния информации.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информационных стендах администрации Рыбинского муниципального округа Красноярского края размещается следующая информация: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извлечения из законодательных и иных нормативных правовых актов, содержащих нормы, регулирующие деятельность по </w:t>
      </w:r>
      <w:r>
        <w:rPr>
          <w:rFonts w:ascii="Arial" w:hAnsi="Arial" w:cs="Arial"/>
          <w:sz w:val="24"/>
          <w:szCs w:val="24"/>
        </w:rPr>
        <w:t>оказанию услуги;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текст Административного регламента с приложениями (полная версия на интернет-сайте и извлечения на информационных стендах);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перечни документов, необходимых для предоставления муниципальной услуги, и требования, предъявляемые к этим док</w:t>
      </w:r>
      <w:r>
        <w:rPr>
          <w:rFonts w:ascii="Arial" w:hAnsi="Arial" w:cs="Arial"/>
          <w:sz w:val="24"/>
          <w:szCs w:val="24"/>
        </w:rPr>
        <w:t>ументам;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образцы оформления документов, необходимых для предоставления муниципальной услуги;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месторасположение, график (режим) работы, номера телефонов, адреса интернет-сайтов и электронной почты органов, в которых заявители могут получить документы, н</w:t>
      </w:r>
      <w:r>
        <w:rPr>
          <w:rFonts w:ascii="Arial" w:hAnsi="Arial" w:cs="Arial"/>
          <w:sz w:val="24"/>
          <w:szCs w:val="24"/>
        </w:rPr>
        <w:t>еобходимые для услуги;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таблица сроков предоставления услуги в целом и максимальных сроков выполнения отдельных административных процедур;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основания отказа в предоставлении муниципальной услуги;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порядок информирования о ходе предоставления муниципальн</w:t>
      </w:r>
      <w:r>
        <w:rPr>
          <w:rFonts w:ascii="Arial" w:hAnsi="Arial" w:cs="Arial"/>
          <w:sz w:val="24"/>
          <w:szCs w:val="24"/>
        </w:rPr>
        <w:t>ой услуги;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порядок получения консультаций;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порядок обжалования решений, действий или бездействия должностных лиц, предоставляющих муниципальную услугу.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3.9. Информация об отказе в предоставлении муниципальной услуги направляется заявителю письмом и дуб</w:t>
      </w:r>
      <w:r>
        <w:rPr>
          <w:rFonts w:ascii="Arial" w:hAnsi="Arial" w:cs="Arial"/>
          <w:sz w:val="24"/>
          <w:szCs w:val="24"/>
        </w:rPr>
        <w:t>лируется по телефону, указанному в заявлении (при наличии соответствующих данных в заявлении).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Информация о сроке завершения оформления документов и возможности их получения заявителем сообщается при подаче документов и при возобновлении муниципальной услу</w:t>
      </w:r>
      <w:r>
        <w:rPr>
          <w:rFonts w:ascii="Arial" w:hAnsi="Arial" w:cs="Arial"/>
          <w:sz w:val="24"/>
          <w:szCs w:val="24"/>
        </w:rPr>
        <w:t>ги после ее приостановления, а в случае сокращения срока - по указанному в заявлении телефону.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Заявитель имеет право на получение сведений о прохождении административных процедур по предоставлению муниципальной услуги посредством телефонной и почтовой связ</w:t>
      </w:r>
      <w:r>
        <w:rPr>
          <w:rFonts w:ascii="Arial" w:hAnsi="Arial" w:cs="Arial"/>
          <w:sz w:val="24"/>
          <w:szCs w:val="24"/>
        </w:rPr>
        <w:t>и или посредством личного посещения специалиста.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получения сведений о прохождении административных процедур по предоставлению муниципальной услуги заявителем указывается (называется) фамилия, дата сдачи заявления. Заявителю предоставляются сведения о т</w:t>
      </w:r>
      <w:r>
        <w:rPr>
          <w:rFonts w:ascii="Arial" w:hAnsi="Arial" w:cs="Arial"/>
          <w:sz w:val="24"/>
          <w:szCs w:val="24"/>
        </w:rPr>
        <w:t>ом, на каком этапе (в процессе выполнения какой административной процедуры) находится рассмотрение заявления.</w:t>
      </w:r>
    </w:p>
    <w:p w:rsidR="00396C75" w:rsidRDefault="00396C7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6C75" w:rsidRDefault="00375CF7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IV. КОНТРОЛЬ ИСПОЛНЕНИЯ АДМИНИСТРАТИВНОГО РЕГЛАМЕНТА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соблюдением последовательности административных действий, определенных адми</w:t>
      </w:r>
      <w:r>
        <w:rPr>
          <w:rFonts w:ascii="Arial" w:hAnsi="Arial" w:cs="Arial"/>
          <w:sz w:val="24"/>
          <w:szCs w:val="24"/>
        </w:rPr>
        <w:t>нистративными процедурами по предоставлению муниципальной услуги, полнотой и качеством предоставления муниципальной услуги осуществляет руководителем УИЗОГА.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4.2. Постоянно осуществляется текущий контроль, специальный контроль осуществляется в связи с </w:t>
      </w:r>
      <w:r>
        <w:rPr>
          <w:rFonts w:ascii="Arial" w:hAnsi="Arial" w:cs="Arial"/>
          <w:sz w:val="24"/>
          <w:szCs w:val="24"/>
        </w:rPr>
        <w:t>поступлением жалоб от заявителей.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Текущий и специальный контроль осуществляется руководителем УИЗОГА.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4.3.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соблюдением последовательности административных действий, определенных административными процедурами по предоставлению муниципальной услу</w:t>
      </w:r>
      <w:r>
        <w:rPr>
          <w:rFonts w:ascii="Arial" w:hAnsi="Arial" w:cs="Arial"/>
          <w:sz w:val="24"/>
          <w:szCs w:val="24"/>
        </w:rPr>
        <w:t>ги, включает в себя выявление и устранение нарушений прав заявителей на получение муниципальной услуги, рассмотрение, принятие решений и подготовку ответов на обращения заявителей, содержащие жалобы на решения, действия (бездействие) должностных лиц отдела</w:t>
      </w:r>
      <w:r>
        <w:rPr>
          <w:rFonts w:ascii="Arial" w:hAnsi="Arial" w:cs="Arial"/>
          <w:sz w:val="24"/>
          <w:szCs w:val="24"/>
        </w:rPr>
        <w:t xml:space="preserve"> имущественных отношений УИЗОГА.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соблюдением последовательности административных действий осуществляет руководитель УИЗОГА.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4.4. Текущий контроль осуществляется путем проведения должностным лицом, ответственным за организацию работы по предоста</w:t>
      </w:r>
      <w:r>
        <w:rPr>
          <w:rFonts w:ascii="Arial" w:hAnsi="Arial" w:cs="Arial"/>
          <w:sz w:val="24"/>
          <w:szCs w:val="24"/>
        </w:rPr>
        <w:t>влению муниципальной услуги, проверок соблюдения и исполнения специалистами положений Регламента, иных нормативных правовых актов Российской Федерации и Красноярского края.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4.5. Проверки могут быть плановыми и внеплановыми. Порядок и периодичность </w:t>
      </w:r>
      <w:r>
        <w:rPr>
          <w:rFonts w:ascii="Arial" w:hAnsi="Arial" w:cs="Arial"/>
          <w:sz w:val="24"/>
          <w:szCs w:val="24"/>
        </w:rPr>
        <w:t>осуществления плановых проверок полноты и качества предоставления муниципальной услуги устанавливаются планом работы отдела имущественных отношений УИЗОГА.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Внеплановая проверка проводится по конкретному обращению заявителя.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Плановые проверки могут проводит</w:t>
      </w:r>
      <w:r>
        <w:rPr>
          <w:rFonts w:ascii="Arial" w:hAnsi="Arial" w:cs="Arial"/>
          <w:sz w:val="24"/>
          <w:szCs w:val="24"/>
        </w:rPr>
        <w:t>ься не чаще чем 1 раз в полугодие.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Плановые и внеплановые проверки осуществляются руководителем УИЗОГА.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4.6. Результаты проверки оформляются в виде акта, в котором отмечаются выявленные недостатки и предложения по их устранению.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4.7. По результатам проведе</w:t>
      </w:r>
      <w:r>
        <w:rPr>
          <w:rFonts w:ascii="Arial" w:hAnsi="Arial" w:cs="Arial"/>
          <w:sz w:val="24"/>
          <w:szCs w:val="24"/>
        </w:rPr>
        <w:t>ния проверок в случае выявления нарушений прав заявителей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4.8. Должностные лица, ответственные за организацию работы по исполнени</w:t>
      </w:r>
      <w:r>
        <w:rPr>
          <w:rFonts w:ascii="Arial" w:hAnsi="Arial" w:cs="Arial"/>
          <w:sz w:val="24"/>
          <w:szCs w:val="24"/>
        </w:rPr>
        <w:t>ю муниципальной услуги, несут персональную ответственность за сроки и порядок исполнения административных процедур, указанных в настоящем Регламенте, решения, действия (бездействие), принимаемые (осуществляемые) в ходе предоставления муниципальной услуги.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4.9. Персональная ответственность специалистов закрепляется в их должностных инструкциях в соответствии с требованиями законодательства Российской Федерации.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4.10. Ответственность за исполнение муниципальной услуги возлагается на руководителя УИЗОГА.</w:t>
      </w:r>
    </w:p>
    <w:p w:rsidR="00396C75" w:rsidRDefault="00396C7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6C75" w:rsidRDefault="00375CF7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V. Д</w:t>
      </w:r>
      <w:r>
        <w:rPr>
          <w:rFonts w:ascii="Arial" w:hAnsi="Arial" w:cs="Arial"/>
          <w:b w:val="0"/>
          <w:sz w:val="24"/>
          <w:szCs w:val="24"/>
        </w:rPr>
        <w:t>ОСУДЕБНЫЙ (ВНЕСУДЕБНЫЙ) ПОРЯДОК ОБЖАЛОВАНИЯ</w:t>
      </w:r>
    </w:p>
    <w:p w:rsidR="00396C75" w:rsidRDefault="00375CF7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РЕШЕНИЙ И ДЕЙСТВИЙ (БЕЗДЕЙСТВИЯ) ОРГАНА,</w:t>
      </w:r>
    </w:p>
    <w:p w:rsidR="00396C75" w:rsidRDefault="00375CF7">
      <w:pPr>
        <w:pStyle w:val="ConsPlusTitle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 w:val="0"/>
          <w:sz w:val="24"/>
          <w:szCs w:val="24"/>
        </w:rPr>
        <w:t>ПРЕДОСТАВЛЯЮЩЕГО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МУНИЦИПАЛЬНУЮ УСЛУГУ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5.1. Заявитель имеет право на обжалование решений и действий (бездействия) должностных лиц УИЗОГА.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досудебном (внесудебном) порядке</w:t>
      </w:r>
      <w:r>
        <w:rPr>
          <w:rFonts w:ascii="Arial" w:hAnsi="Arial" w:cs="Arial"/>
          <w:sz w:val="24"/>
          <w:szCs w:val="24"/>
        </w:rPr>
        <w:t xml:space="preserve"> решения и действия (бездействие) должностных лиц УИЗОГА обжалуются в порядке подчиненности руководителю Рыбинского муниципального округа.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Жалоба в порядке подчиненности на решение и действие (бездействие) подается на имя Главы округа.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5.2. Основанием для </w:t>
      </w:r>
      <w:r>
        <w:rPr>
          <w:rFonts w:ascii="Arial" w:hAnsi="Arial" w:cs="Arial"/>
          <w:sz w:val="24"/>
          <w:szCs w:val="24"/>
        </w:rPr>
        <w:t>начала процедуры досудебного (внесудебного) обжалования является поступление жалобы.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Жалоба подается в письменной форме на бумажном носителе, в электронной форме.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Жалоба может быть направлена по почте, с использованием информационно-телекоммуникационной се</w:t>
      </w:r>
      <w:r>
        <w:rPr>
          <w:rFonts w:ascii="Arial" w:hAnsi="Arial" w:cs="Arial"/>
          <w:sz w:val="24"/>
          <w:szCs w:val="24"/>
        </w:rPr>
        <w:t>ти Интернет, официального сайта округа,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5.3. Предметом досудебного (внесудебного</w:t>
      </w:r>
      <w:r>
        <w:rPr>
          <w:rFonts w:ascii="Arial" w:hAnsi="Arial" w:cs="Arial"/>
          <w:sz w:val="24"/>
          <w:szCs w:val="24"/>
        </w:rPr>
        <w:t>) обжалования является: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нарушение срока регистрации заявления заявителя о предоставлении муниципальной услуги;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нарушение срока предоставления муниципальной услуги;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требование у заявителя документов, не предусмотренных нормативными правовыми актами</w:t>
      </w:r>
      <w:r>
        <w:rPr>
          <w:rFonts w:ascii="Arial" w:hAnsi="Arial" w:cs="Arial"/>
          <w:sz w:val="24"/>
          <w:szCs w:val="24"/>
        </w:rPr>
        <w:t xml:space="preserve"> Российской Федерации, настоящим Регламентом;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отказ в приеме документов, представление которых предусмотрено нормативными правовыми актами Российской Федерации, настоящим Регламентом, у заявителя;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5) отказ в предоставлении муниципальной услуги, если осн</w:t>
      </w:r>
      <w:r>
        <w:rPr>
          <w:rFonts w:ascii="Arial" w:hAnsi="Arial" w:cs="Arial"/>
          <w:sz w:val="24"/>
          <w:szCs w:val="24"/>
        </w:rPr>
        <w:t>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6) требование с </w:t>
      </w:r>
      <w:r>
        <w:rPr>
          <w:rFonts w:ascii="Arial" w:hAnsi="Arial" w:cs="Arial"/>
          <w:sz w:val="24"/>
          <w:szCs w:val="24"/>
        </w:rPr>
        <w:t>заявителя платы за предоставление муниципальной услуги;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</w:t>
      </w:r>
      <w:r>
        <w:rPr>
          <w:rFonts w:ascii="Arial" w:hAnsi="Arial" w:cs="Arial"/>
          <w:sz w:val="24"/>
          <w:szCs w:val="24"/>
        </w:rPr>
        <w:t>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5.4. Содержание жалобы включает: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наименование органа, предоставляющего муниципальную услугу, </w:t>
      </w:r>
      <w:r>
        <w:rPr>
          <w:rFonts w:ascii="Arial" w:hAnsi="Arial" w:cs="Arial"/>
          <w:sz w:val="24"/>
          <w:szCs w:val="24"/>
        </w:rPr>
        <w:lastRenderedPageBreak/>
        <w:t>должностного лица органа, предоставляющего муниципальную у</w:t>
      </w:r>
      <w:r>
        <w:rPr>
          <w:rFonts w:ascii="Arial" w:hAnsi="Arial" w:cs="Arial"/>
          <w:sz w:val="24"/>
          <w:szCs w:val="24"/>
        </w:rPr>
        <w:t>слугу, либо муниципального служащего, решения и действия (бездействие) которых обжалуются;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лица; либо наименование, сведения о месте нахождения заявите</w:t>
      </w:r>
      <w:r>
        <w:rPr>
          <w:rFonts w:ascii="Arial" w:hAnsi="Arial" w:cs="Arial"/>
          <w:sz w:val="24"/>
          <w:szCs w:val="24"/>
        </w:rPr>
        <w:t>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сведения об обжалуемых решениях и действиях (бездействии) органа, пре</w:t>
      </w:r>
      <w:r>
        <w:rPr>
          <w:rFonts w:ascii="Arial" w:hAnsi="Arial" w:cs="Arial"/>
          <w:sz w:val="24"/>
          <w:szCs w:val="24"/>
        </w:rPr>
        <w:t>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</w:t>
      </w:r>
      <w:r>
        <w:rPr>
          <w:rFonts w:ascii="Arial" w:hAnsi="Arial" w:cs="Arial"/>
          <w:sz w:val="24"/>
          <w:szCs w:val="24"/>
        </w:rPr>
        <w:t>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5.5. Заявитель имеет право на получен</w:t>
      </w:r>
      <w:r>
        <w:rPr>
          <w:rFonts w:ascii="Arial" w:hAnsi="Arial" w:cs="Arial"/>
          <w:sz w:val="24"/>
          <w:szCs w:val="24"/>
        </w:rPr>
        <w:t>ие информации и документов, необходимых для обоснования и рассмотрения жалобы.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5.6. 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случае обжалования</w:t>
      </w:r>
      <w:r>
        <w:rPr>
          <w:rFonts w:ascii="Arial" w:hAnsi="Arial" w:cs="Arial"/>
          <w:sz w:val="24"/>
          <w:szCs w:val="24"/>
        </w:rPr>
        <w:t xml:space="preserve">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в течение пяти рабочих дней со дня ее регистрации.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5.7. Ответ на </w:t>
      </w:r>
      <w:r>
        <w:rPr>
          <w:rFonts w:ascii="Arial" w:hAnsi="Arial" w:cs="Arial"/>
          <w:sz w:val="24"/>
          <w:szCs w:val="24"/>
        </w:rPr>
        <w:t xml:space="preserve">жалобу заявителя не дается в случаях, установленных Федеральным </w:t>
      </w:r>
      <w:hyperlink r:id="rId17">
        <w:r>
          <w:rPr>
            <w:rFonts w:ascii="Arial" w:hAnsi="Arial" w:cs="Arial"/>
            <w:sz w:val="24"/>
            <w:szCs w:val="24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от 02.05.2006 N 59-ФЗ «О порядке рассмотрения обращений граждан Российской Федерации».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5.8. По результатам </w:t>
      </w:r>
      <w:r>
        <w:rPr>
          <w:rFonts w:ascii="Arial" w:hAnsi="Arial" w:cs="Arial"/>
          <w:sz w:val="24"/>
          <w:szCs w:val="24"/>
        </w:rPr>
        <w:t>рассмотрения жалобы принимается одно из следующих решений: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1) жалоба подлежит удовлетворению,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</w:t>
      </w:r>
      <w:r>
        <w:rPr>
          <w:rFonts w:ascii="Arial" w:hAnsi="Arial" w:cs="Arial"/>
          <w:sz w:val="24"/>
          <w:szCs w:val="24"/>
        </w:rPr>
        <w:t>врата заявителю денежных средств, взимание которых не предусмотрено Административным регламентом, нормативными правовыми актами Российской Федерации, нормативными правовыми актами субъектов Российской Федерации, правовыми актами города, а также в иных форм</w:t>
      </w:r>
      <w:r>
        <w:rPr>
          <w:rFonts w:ascii="Arial" w:hAnsi="Arial" w:cs="Arial"/>
          <w:sz w:val="24"/>
          <w:szCs w:val="24"/>
        </w:rPr>
        <w:t>ах;</w:t>
      </w:r>
      <w:proofErr w:type="gramEnd"/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в удовлетворении жалобы отказывается.</w:t>
      </w:r>
    </w:p>
    <w:p w:rsidR="00396C75" w:rsidRDefault="00375CF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</w:t>
      </w:r>
      <w:r>
        <w:rPr>
          <w:rFonts w:ascii="Arial" w:hAnsi="Arial" w:cs="Arial"/>
          <w:sz w:val="24"/>
          <w:szCs w:val="24"/>
        </w:rPr>
        <w:t>смотрения жалобы.</w:t>
      </w:r>
    </w:p>
    <w:p w:rsidR="00396C75" w:rsidRDefault="00375CF7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br w:type="page"/>
      </w:r>
    </w:p>
    <w:p w:rsidR="00396C75" w:rsidRDefault="00375CF7">
      <w:pPr>
        <w:pStyle w:val="ConsPlusNormal"/>
        <w:ind w:left="4962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N 1</w:t>
      </w:r>
    </w:p>
    <w:p w:rsidR="00396C75" w:rsidRDefault="00375CF7">
      <w:pPr>
        <w:pStyle w:val="ConsPlusNormal"/>
        <w:ind w:left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396C75" w:rsidRDefault="00375CF7">
      <w:pPr>
        <w:pStyle w:val="ConsPlusNormal"/>
        <w:ind w:left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  <w:lang w:bidi="ru-RU"/>
        </w:rPr>
        <w:t>«Заключение, изменение договоров социального найма жилых помещений муниципального жилищного фонда»</w:t>
      </w:r>
    </w:p>
    <w:p w:rsidR="00396C75" w:rsidRDefault="00396C7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6C75" w:rsidRDefault="00396C75">
      <w:pPr>
        <w:pStyle w:val="ConsPlusNormal"/>
        <w:jc w:val="both"/>
        <w:rPr>
          <w:rFonts w:ascii="Arial" w:hAnsi="Arial" w:cs="Arial"/>
          <w:sz w:val="24"/>
          <w:szCs w:val="24"/>
        </w:rPr>
      </w:pPr>
      <w:bookmarkStart w:id="5" w:name="P271"/>
      <w:bookmarkEnd w:id="5"/>
    </w:p>
    <w:p w:rsidR="00396C75" w:rsidRDefault="00375CF7">
      <w:pPr>
        <w:pStyle w:val="ConsPlusNonformat"/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Руководителю Управления имущественных, земельных отношений, градостроительства и архитект</w:t>
      </w:r>
      <w:r>
        <w:rPr>
          <w:rFonts w:ascii="Arial" w:hAnsi="Arial" w:cs="Arial"/>
          <w:sz w:val="24"/>
          <w:szCs w:val="24"/>
        </w:rPr>
        <w:t>уры Рыбинского муниципального округа Красноярского края</w:t>
      </w:r>
    </w:p>
    <w:p w:rsidR="00396C75" w:rsidRDefault="00375CF7">
      <w:pPr>
        <w:pStyle w:val="ConsPlusNonformat"/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</w:t>
      </w:r>
    </w:p>
    <w:p w:rsidR="00396C75" w:rsidRDefault="00375CF7">
      <w:pPr>
        <w:pStyle w:val="ConsPlusNonformat"/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</w:t>
      </w:r>
    </w:p>
    <w:p w:rsidR="00396C75" w:rsidRDefault="00375CF7">
      <w:pPr>
        <w:pStyle w:val="ConsPlusNonformat"/>
        <w:ind w:left="396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(Ф.И.О. заявителя)</w:t>
      </w:r>
    </w:p>
    <w:p w:rsidR="00396C75" w:rsidRDefault="00375CF7">
      <w:pPr>
        <w:pStyle w:val="ConsPlusNonformat"/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</w:t>
      </w:r>
    </w:p>
    <w:p w:rsidR="00396C75" w:rsidRDefault="00375CF7">
      <w:pPr>
        <w:pStyle w:val="ConsPlusNonformat"/>
        <w:ind w:left="396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(адрес места жительства)</w:t>
      </w:r>
    </w:p>
    <w:p w:rsidR="00396C75" w:rsidRDefault="00375CF7">
      <w:pPr>
        <w:pStyle w:val="ConsPlusNonformat"/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паспорт: серия _________ N </w:t>
      </w:r>
      <w:r>
        <w:rPr>
          <w:rFonts w:ascii="Arial" w:hAnsi="Arial" w:cs="Arial"/>
          <w:sz w:val="24"/>
          <w:szCs w:val="24"/>
        </w:rPr>
        <w:t>______________</w:t>
      </w:r>
    </w:p>
    <w:p w:rsidR="00396C75" w:rsidRDefault="00375CF7">
      <w:pPr>
        <w:pStyle w:val="ConsPlusNonformat"/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выдан_________________________________</w:t>
      </w:r>
    </w:p>
    <w:p w:rsidR="00396C75" w:rsidRDefault="00375CF7">
      <w:pPr>
        <w:pStyle w:val="ConsPlusNonformat"/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</w:t>
      </w:r>
    </w:p>
    <w:p w:rsidR="00396C75" w:rsidRDefault="00375CF7">
      <w:pPr>
        <w:pStyle w:val="ConsPlusNonformat"/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 "_______" _____________________ </w:t>
      </w:r>
      <w:proofErr w:type="spellStart"/>
      <w:r>
        <w:rPr>
          <w:rFonts w:ascii="Arial" w:hAnsi="Arial" w:cs="Arial"/>
          <w:sz w:val="24"/>
          <w:szCs w:val="24"/>
        </w:rPr>
        <w:t>______</w:t>
      </w:r>
      <w:proofErr w:type="gramStart"/>
      <w:r>
        <w:rPr>
          <w:rFonts w:ascii="Arial" w:hAnsi="Arial" w:cs="Arial"/>
          <w:sz w:val="24"/>
          <w:szCs w:val="24"/>
        </w:rPr>
        <w:t>г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.</w:t>
      </w:r>
    </w:p>
    <w:p w:rsidR="00396C75" w:rsidRDefault="00396C75">
      <w:pPr>
        <w:pStyle w:val="ConsPlusNonformat"/>
        <w:ind w:left="3969"/>
        <w:jc w:val="center"/>
        <w:rPr>
          <w:rFonts w:ascii="Arial" w:hAnsi="Arial" w:cs="Arial"/>
          <w:sz w:val="24"/>
          <w:szCs w:val="24"/>
        </w:rPr>
      </w:pPr>
    </w:p>
    <w:p w:rsidR="00396C75" w:rsidRDefault="00396C7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ЗАЯВЛЕНИЕ</w:t>
      </w:r>
    </w:p>
    <w:p w:rsidR="00396C75" w:rsidRDefault="00396C7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Прошу заключить со мной договор с</w:t>
      </w:r>
      <w:r>
        <w:rPr>
          <w:rFonts w:ascii="Arial" w:hAnsi="Arial" w:cs="Arial"/>
          <w:sz w:val="24"/>
          <w:szCs w:val="24"/>
        </w:rPr>
        <w:t xml:space="preserve">оциального найма жилого помещения по адресу:_________________________________________________________, </w:t>
      </w:r>
    </w:p>
    <w:p w:rsidR="00396C75" w:rsidRDefault="00375CF7">
      <w:pPr>
        <w:pStyle w:val="ConsPlusNonforma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(адрес жилого помещения)</w:t>
      </w: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связи с тем, что ___________________________________________________</w:t>
      </w: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</w:t>
      </w:r>
      <w:r>
        <w:rPr>
          <w:rFonts w:ascii="Arial" w:hAnsi="Arial" w:cs="Arial"/>
          <w:sz w:val="24"/>
          <w:szCs w:val="24"/>
        </w:rPr>
        <w:t>__________.</w:t>
      </w:r>
    </w:p>
    <w:p w:rsidR="00396C75" w:rsidRDefault="00375CF7">
      <w:pPr>
        <w:pStyle w:val="ConsPlusNonforma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(указать причину заключения договора)</w:t>
      </w:r>
    </w:p>
    <w:p w:rsidR="00396C75" w:rsidRDefault="00396C7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Состав семьи:</w:t>
      </w: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(Ф.И.О., степень родства)</w:t>
      </w:r>
    </w:p>
    <w:p w:rsidR="00396C75" w:rsidRDefault="00396C7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                  (Ф.И.О., степень родства)</w:t>
      </w:r>
    </w:p>
    <w:p w:rsidR="00396C75" w:rsidRDefault="00396C7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(Ф.И.О., степень родства)</w:t>
      </w:r>
    </w:p>
    <w:p w:rsidR="00396C75" w:rsidRDefault="00396C7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"__" ________________ 20__ г. ______________ _______________________</w:t>
      </w: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(дата подачи </w:t>
      </w:r>
      <w:r>
        <w:rPr>
          <w:rFonts w:ascii="Arial" w:hAnsi="Arial" w:cs="Arial"/>
          <w:sz w:val="24"/>
          <w:szCs w:val="24"/>
        </w:rPr>
        <w:t>заявления)                (подпись)               (расшифровка подписи)</w:t>
      </w:r>
    </w:p>
    <w:p w:rsidR="00396C75" w:rsidRDefault="00396C7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6C75" w:rsidRDefault="00396C7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6C75" w:rsidRDefault="00396C7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6C75" w:rsidRDefault="00396C7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6C75" w:rsidRDefault="00396C7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6C75" w:rsidRDefault="00375CF7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br w:type="page"/>
      </w:r>
    </w:p>
    <w:p w:rsidR="00396C75" w:rsidRDefault="00375CF7">
      <w:pPr>
        <w:pStyle w:val="ConsPlusNormal"/>
        <w:ind w:left="4962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N 2</w:t>
      </w:r>
    </w:p>
    <w:p w:rsidR="00396C75" w:rsidRDefault="00375CF7">
      <w:pPr>
        <w:pStyle w:val="ConsPlusNormal"/>
        <w:ind w:left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396C75" w:rsidRDefault="00375CF7">
      <w:pPr>
        <w:pStyle w:val="ConsPlusNormal"/>
        <w:ind w:left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  <w:lang w:bidi="ru-RU"/>
        </w:rPr>
        <w:t>«Заключение, изменение договоров социального найма жилых помещений муниципального жилищного фонда»</w:t>
      </w:r>
    </w:p>
    <w:p w:rsidR="00396C75" w:rsidRDefault="00396C7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6C75" w:rsidRDefault="00375CF7">
      <w:pPr>
        <w:pStyle w:val="ConsPlusNonformat"/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Руководителю Управления </w:t>
      </w:r>
      <w:r>
        <w:rPr>
          <w:rFonts w:ascii="Arial" w:hAnsi="Arial" w:cs="Arial"/>
          <w:sz w:val="24"/>
          <w:szCs w:val="24"/>
        </w:rPr>
        <w:t>имущественных, земельных отношений, градостроительства и архитектуры Рыбинского муниципального округа Красноярского края</w:t>
      </w:r>
    </w:p>
    <w:p w:rsidR="00396C75" w:rsidRDefault="00375CF7">
      <w:pPr>
        <w:pStyle w:val="ConsPlusNonformat"/>
        <w:ind w:firstLine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</w:t>
      </w:r>
    </w:p>
    <w:p w:rsidR="00396C75" w:rsidRDefault="00375CF7">
      <w:pPr>
        <w:pStyle w:val="ConsPlusNonformat"/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нанимателя жилого помещения, расположенного по адресу: </w:t>
      </w:r>
      <w:proofErr w:type="gramStart"/>
      <w:r>
        <w:rPr>
          <w:rFonts w:ascii="Arial" w:hAnsi="Arial" w:cs="Arial"/>
          <w:sz w:val="24"/>
          <w:szCs w:val="24"/>
        </w:rPr>
        <w:t>г</w:t>
      </w:r>
      <w:proofErr w:type="gramEnd"/>
      <w:r>
        <w:rPr>
          <w:rFonts w:ascii="Arial" w:hAnsi="Arial" w:cs="Arial"/>
          <w:sz w:val="24"/>
          <w:szCs w:val="24"/>
        </w:rPr>
        <w:t>. Бородино,</w:t>
      </w:r>
    </w:p>
    <w:p w:rsidR="00396C75" w:rsidRDefault="00375CF7">
      <w:pPr>
        <w:pStyle w:val="ConsPlusNonformat"/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______________________</w:t>
      </w:r>
      <w:r>
        <w:rPr>
          <w:rFonts w:ascii="Arial" w:hAnsi="Arial" w:cs="Arial"/>
          <w:sz w:val="24"/>
          <w:szCs w:val="24"/>
        </w:rPr>
        <w:t>_______________</w:t>
      </w:r>
    </w:p>
    <w:p w:rsidR="00396C75" w:rsidRDefault="00375CF7">
      <w:pPr>
        <w:pStyle w:val="ConsPlusNonformat"/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_____________________________________</w:t>
      </w:r>
    </w:p>
    <w:p w:rsidR="00396C75" w:rsidRDefault="00375CF7">
      <w:pPr>
        <w:pStyle w:val="ConsPlusNonformat"/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</w:t>
      </w:r>
    </w:p>
    <w:p w:rsidR="00396C75" w:rsidRDefault="00375CF7">
      <w:pPr>
        <w:pStyle w:val="ConsPlusNonformat"/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паспорт: серия _________ N ______________</w:t>
      </w:r>
    </w:p>
    <w:p w:rsidR="00396C75" w:rsidRDefault="00375CF7">
      <w:pPr>
        <w:pStyle w:val="ConsPlusNonformat"/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выдан_________________________________</w:t>
      </w:r>
    </w:p>
    <w:p w:rsidR="00396C75" w:rsidRDefault="00375CF7">
      <w:pPr>
        <w:pStyle w:val="ConsPlusNonformat"/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</w:t>
      </w:r>
    </w:p>
    <w:p w:rsidR="00396C75" w:rsidRDefault="00375CF7">
      <w:pPr>
        <w:pStyle w:val="ConsPlusNonformat"/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 "__</w:t>
      </w:r>
      <w:r>
        <w:rPr>
          <w:rFonts w:ascii="Arial" w:hAnsi="Arial" w:cs="Arial"/>
          <w:sz w:val="24"/>
          <w:szCs w:val="24"/>
        </w:rPr>
        <w:t xml:space="preserve">_____" _____________________ </w:t>
      </w:r>
      <w:proofErr w:type="spellStart"/>
      <w:r>
        <w:rPr>
          <w:rFonts w:ascii="Arial" w:hAnsi="Arial" w:cs="Arial"/>
          <w:sz w:val="24"/>
          <w:szCs w:val="24"/>
        </w:rPr>
        <w:t>______</w:t>
      </w:r>
      <w:proofErr w:type="gramStart"/>
      <w:r>
        <w:rPr>
          <w:rFonts w:ascii="Arial" w:hAnsi="Arial" w:cs="Arial"/>
          <w:sz w:val="24"/>
          <w:szCs w:val="24"/>
        </w:rPr>
        <w:t>г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.</w:t>
      </w:r>
    </w:p>
    <w:p w:rsidR="00396C75" w:rsidRDefault="00396C7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6C75" w:rsidRDefault="00375CF7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6" w:name="P314"/>
      <w:bookmarkEnd w:id="6"/>
      <w:r>
        <w:rPr>
          <w:rFonts w:ascii="Arial" w:hAnsi="Arial" w:cs="Arial"/>
          <w:sz w:val="24"/>
          <w:szCs w:val="24"/>
        </w:rPr>
        <w:t>ЗАЯВЛЕНИЕ</w:t>
      </w:r>
    </w:p>
    <w:p w:rsidR="00396C75" w:rsidRDefault="00396C7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связи с тем, что наниматель_______________________________________</w:t>
      </w: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(Ф.И.О. первоначального нанимателя)</w:t>
      </w: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выбыл </w:t>
      </w:r>
      <w:r>
        <w:rPr>
          <w:rFonts w:ascii="Arial" w:hAnsi="Arial" w:cs="Arial"/>
          <w:sz w:val="24"/>
          <w:szCs w:val="24"/>
        </w:rPr>
        <w:t>___________________________________________________________,</w:t>
      </w:r>
    </w:p>
    <w:p w:rsidR="00396C75" w:rsidRDefault="00375CF7">
      <w:pPr>
        <w:pStyle w:val="ConsPlusNonforma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(указать время, причину и адрес, на который выбыл)</w:t>
      </w: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прошу   признать меня нанимателем вместо первоначального нанимателя и</w:t>
      </w: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оформить договор социального найма жилого помещения по адресу:</w:t>
      </w: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</w:t>
      </w:r>
      <w:r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396C75" w:rsidRDefault="00375CF7">
      <w:pPr>
        <w:pStyle w:val="ConsPlusNonforma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(адрес жилого помещения)</w:t>
      </w: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мое имя _________________________________________________________</w:t>
      </w:r>
    </w:p>
    <w:p w:rsidR="00396C75" w:rsidRDefault="00375CF7">
      <w:pPr>
        <w:pStyle w:val="ConsPlusNonforma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(Ф.И.О. заявителя)</w:t>
      </w: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"__" ________________ 20__ г. ___________ ___________________________</w:t>
      </w:r>
    </w:p>
    <w:p w:rsidR="00396C75" w:rsidRDefault="00375CF7">
      <w:pPr>
        <w:pStyle w:val="ConsPlusNonforma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(дата пода</w:t>
      </w:r>
      <w:r>
        <w:rPr>
          <w:rFonts w:ascii="Arial" w:hAnsi="Arial" w:cs="Arial"/>
          <w:sz w:val="24"/>
          <w:szCs w:val="24"/>
        </w:rPr>
        <w:t>чи заявления)         (подпись)       (расшифровка подписи)</w:t>
      </w: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Я, ________________________________________________________________,</w:t>
      </w:r>
    </w:p>
    <w:p w:rsidR="00396C75" w:rsidRDefault="00375CF7">
      <w:pPr>
        <w:pStyle w:val="ConsPlusNonforma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(Ф.И.О. члена семьи нанимателя)</w:t>
      </w: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Я, ________________________________________________________________,</w:t>
      </w:r>
    </w:p>
    <w:p w:rsidR="00396C75" w:rsidRDefault="00375CF7">
      <w:pPr>
        <w:pStyle w:val="ConsPlusNonforma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(Ф.И.О. члена семьи нанима</w:t>
      </w:r>
      <w:r>
        <w:rPr>
          <w:rFonts w:ascii="Arial" w:hAnsi="Arial" w:cs="Arial"/>
          <w:sz w:val="24"/>
          <w:szCs w:val="24"/>
        </w:rPr>
        <w:t>теля)</w:t>
      </w: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 изменением договора социального найма на имя________________________</w:t>
      </w: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396C75" w:rsidRDefault="00375CF7">
      <w:pPr>
        <w:pStyle w:val="ConsPlusNonforma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(Ф.И.О. заявителя)</w:t>
      </w: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согласны.</w:t>
      </w: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"__" ________________ 20__ г. ___________ ___________________________</w:t>
      </w: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(дата подач</w:t>
      </w:r>
      <w:r>
        <w:rPr>
          <w:rFonts w:ascii="Arial" w:hAnsi="Arial" w:cs="Arial"/>
          <w:sz w:val="24"/>
          <w:szCs w:val="24"/>
        </w:rPr>
        <w:t>и заявления)               (подпись)       (расшифровка подписи)</w:t>
      </w: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"__" ________________ 20__ г. ___________ ___________________________</w:t>
      </w: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(дата подачи заявления)               (подпись)       (расшифровка подписи)</w:t>
      </w:r>
    </w:p>
    <w:p w:rsidR="00396C75" w:rsidRDefault="00375CF7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br w:type="page"/>
      </w:r>
    </w:p>
    <w:p w:rsidR="00396C75" w:rsidRDefault="00375CF7">
      <w:pPr>
        <w:pStyle w:val="ConsPlusNormal"/>
        <w:ind w:left="4962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N 3</w:t>
      </w:r>
    </w:p>
    <w:p w:rsidR="00396C75" w:rsidRDefault="00375CF7">
      <w:pPr>
        <w:pStyle w:val="ConsPlusNormal"/>
        <w:ind w:left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Административному </w:t>
      </w:r>
      <w:r>
        <w:rPr>
          <w:rFonts w:ascii="Arial" w:hAnsi="Arial" w:cs="Arial"/>
          <w:sz w:val="24"/>
          <w:szCs w:val="24"/>
        </w:rPr>
        <w:t>регламенту</w:t>
      </w:r>
    </w:p>
    <w:p w:rsidR="00396C75" w:rsidRDefault="00375CF7">
      <w:pPr>
        <w:pStyle w:val="ConsPlusNormal"/>
        <w:ind w:left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  <w:lang w:bidi="ru-RU"/>
        </w:rPr>
        <w:t>«Заключение, изменение договоров социального найма жилых помещений муниципального жилищного фонда»</w:t>
      </w:r>
    </w:p>
    <w:p w:rsidR="00396C75" w:rsidRDefault="00396C7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6C75" w:rsidRDefault="00396C75">
      <w:pPr>
        <w:pStyle w:val="ConsPlusNormal"/>
        <w:jc w:val="both"/>
        <w:rPr>
          <w:rFonts w:ascii="Arial" w:hAnsi="Arial" w:cs="Arial"/>
          <w:sz w:val="24"/>
          <w:szCs w:val="24"/>
        </w:rPr>
      </w:pPr>
      <w:bookmarkStart w:id="7" w:name="P353"/>
      <w:bookmarkEnd w:id="7"/>
    </w:p>
    <w:p w:rsidR="00396C75" w:rsidRDefault="00375CF7">
      <w:pPr>
        <w:pStyle w:val="ConsPlusNonformat"/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Руководителю Управления имущественных, земельных отношений, градостроительства и архитектуры Рыбинского муниципального округа Красноярского края</w:t>
      </w:r>
    </w:p>
    <w:p w:rsidR="00396C75" w:rsidRDefault="00375CF7">
      <w:pPr>
        <w:pStyle w:val="ConsPlusNonformat"/>
        <w:ind w:firstLine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</w:t>
      </w:r>
    </w:p>
    <w:p w:rsidR="00396C75" w:rsidRDefault="00375CF7">
      <w:pPr>
        <w:pStyle w:val="ConsPlusNonformat"/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нанимателя жилого помещения, расположенного по адресу: </w:t>
      </w:r>
      <w:proofErr w:type="gramStart"/>
      <w:r>
        <w:rPr>
          <w:rFonts w:ascii="Arial" w:hAnsi="Arial" w:cs="Arial"/>
          <w:sz w:val="24"/>
          <w:szCs w:val="24"/>
        </w:rPr>
        <w:t>г</w:t>
      </w:r>
      <w:proofErr w:type="gramEnd"/>
      <w:r>
        <w:rPr>
          <w:rFonts w:ascii="Arial" w:hAnsi="Arial" w:cs="Arial"/>
          <w:sz w:val="24"/>
          <w:szCs w:val="24"/>
        </w:rPr>
        <w:t>. Бородино,</w:t>
      </w:r>
    </w:p>
    <w:p w:rsidR="00396C75" w:rsidRDefault="00375CF7">
      <w:pPr>
        <w:pStyle w:val="ConsPlusNonformat"/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_____________________________________</w:t>
      </w:r>
    </w:p>
    <w:p w:rsidR="00396C75" w:rsidRDefault="00375CF7">
      <w:pPr>
        <w:pStyle w:val="ConsPlusNonformat"/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_____________________________________</w:t>
      </w:r>
    </w:p>
    <w:p w:rsidR="00396C75" w:rsidRDefault="00375CF7">
      <w:pPr>
        <w:pStyle w:val="ConsPlusNonformat"/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</w:t>
      </w:r>
    </w:p>
    <w:p w:rsidR="00396C75" w:rsidRDefault="00375CF7">
      <w:pPr>
        <w:pStyle w:val="ConsPlusNonformat"/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паспорт: серия _________ N</w:t>
      </w:r>
      <w:r>
        <w:rPr>
          <w:rFonts w:ascii="Arial" w:hAnsi="Arial" w:cs="Arial"/>
          <w:sz w:val="24"/>
          <w:szCs w:val="24"/>
        </w:rPr>
        <w:t xml:space="preserve"> ______________</w:t>
      </w:r>
    </w:p>
    <w:p w:rsidR="00396C75" w:rsidRDefault="00375CF7">
      <w:pPr>
        <w:pStyle w:val="ConsPlusNonformat"/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выдан_________________________________</w:t>
      </w:r>
    </w:p>
    <w:p w:rsidR="00396C75" w:rsidRDefault="00375CF7">
      <w:pPr>
        <w:pStyle w:val="ConsPlusNonformat"/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</w:t>
      </w:r>
    </w:p>
    <w:p w:rsidR="00396C75" w:rsidRDefault="00375CF7">
      <w:pPr>
        <w:pStyle w:val="ConsPlusNonformat"/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 "_______" _____________________ </w:t>
      </w:r>
      <w:proofErr w:type="spellStart"/>
      <w:r>
        <w:rPr>
          <w:rFonts w:ascii="Arial" w:hAnsi="Arial" w:cs="Arial"/>
          <w:sz w:val="24"/>
          <w:szCs w:val="24"/>
        </w:rPr>
        <w:t>______</w:t>
      </w:r>
      <w:proofErr w:type="gramStart"/>
      <w:r>
        <w:rPr>
          <w:rFonts w:ascii="Arial" w:hAnsi="Arial" w:cs="Arial"/>
          <w:sz w:val="24"/>
          <w:szCs w:val="24"/>
        </w:rPr>
        <w:t>г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.</w:t>
      </w:r>
    </w:p>
    <w:p w:rsidR="00396C75" w:rsidRDefault="00396C7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6C75" w:rsidRDefault="00375CF7">
      <w:pPr>
        <w:pStyle w:val="ConsPlusNonforma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ЗАЯВЛЕНИЕ</w:t>
      </w:r>
    </w:p>
    <w:p w:rsidR="00396C75" w:rsidRDefault="00396C7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Прошу заключить со мной дополнительное оглашение к договору социальног</w:t>
      </w:r>
      <w:r>
        <w:rPr>
          <w:rFonts w:ascii="Arial" w:hAnsi="Arial" w:cs="Arial"/>
          <w:sz w:val="24"/>
          <w:szCs w:val="24"/>
        </w:rPr>
        <w:t>о найма жилого помещения по адресу: _______________________</w:t>
      </w: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__________________________________________________________________,</w:t>
      </w:r>
    </w:p>
    <w:p w:rsidR="00396C75" w:rsidRDefault="00375CF7">
      <w:pPr>
        <w:pStyle w:val="ConsPlusNonforma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(адрес жилого помещения)</w:t>
      </w: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связи с тем, что ___________________________________________________</w:t>
      </w: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</w:t>
      </w:r>
      <w:r>
        <w:rPr>
          <w:rFonts w:ascii="Arial" w:hAnsi="Arial" w:cs="Arial"/>
          <w:sz w:val="24"/>
          <w:szCs w:val="24"/>
        </w:rPr>
        <w:t>__________________________________.</w:t>
      </w:r>
    </w:p>
    <w:p w:rsidR="00396C75" w:rsidRDefault="00375CF7">
      <w:pPr>
        <w:pStyle w:val="ConsPlusNonforma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(указать причину изменения договора)</w:t>
      </w: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Состав семьи:</w:t>
      </w: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</w:t>
      </w:r>
    </w:p>
    <w:p w:rsidR="00396C75" w:rsidRDefault="00375CF7">
      <w:pPr>
        <w:pStyle w:val="ConsPlusNonforma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(Ф.И.О., степень родства)</w:t>
      </w:r>
    </w:p>
    <w:p w:rsidR="00396C75" w:rsidRDefault="00396C7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</w:t>
      </w:r>
    </w:p>
    <w:p w:rsidR="00396C75" w:rsidRDefault="00375CF7">
      <w:pPr>
        <w:pStyle w:val="ConsPlusNonforma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(Ф.И.О., степень </w:t>
      </w:r>
      <w:r>
        <w:rPr>
          <w:rFonts w:ascii="Arial" w:hAnsi="Arial" w:cs="Arial"/>
          <w:sz w:val="24"/>
          <w:szCs w:val="24"/>
        </w:rPr>
        <w:t>родства)</w:t>
      </w:r>
    </w:p>
    <w:p w:rsidR="00396C75" w:rsidRDefault="00396C7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396C75" w:rsidRDefault="00375CF7">
      <w:pPr>
        <w:pStyle w:val="ConsPlusNonforma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(Ф.И.О., степень родства)</w:t>
      </w:r>
    </w:p>
    <w:p w:rsidR="00396C75" w:rsidRDefault="00396C7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"__" ___________ 20__ г.   ___________  ______________________________</w:t>
      </w:r>
    </w:p>
    <w:p w:rsidR="00396C75" w:rsidRDefault="00375CF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(дата подачи заявления)       (подпись)        (расшифровка подписи)</w:t>
      </w:r>
    </w:p>
    <w:p w:rsidR="00396C75" w:rsidRDefault="00396C7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6C75" w:rsidRDefault="00396C7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sectPr w:rsidR="00396C75" w:rsidSect="00396C7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96C75"/>
    <w:rsid w:val="00375CF7"/>
    <w:rsid w:val="00396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C7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59C0"/>
    <w:rPr>
      <w:color w:val="0563C1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347C41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6"/>
    <w:qFormat/>
    <w:rsid w:val="00396C7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396C75"/>
    <w:pPr>
      <w:spacing w:after="140" w:line="276" w:lineRule="auto"/>
    </w:pPr>
  </w:style>
  <w:style w:type="paragraph" w:styleId="a7">
    <w:name w:val="List"/>
    <w:basedOn w:val="a6"/>
    <w:rsid w:val="00396C75"/>
    <w:rPr>
      <w:rFonts w:cs="Arial Unicode MS"/>
    </w:rPr>
  </w:style>
  <w:style w:type="paragraph" w:customStyle="1" w:styleId="Caption">
    <w:name w:val="Caption"/>
    <w:basedOn w:val="a"/>
    <w:qFormat/>
    <w:rsid w:val="00396C7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396C75"/>
    <w:pPr>
      <w:suppressLineNumbers/>
    </w:pPr>
    <w:rPr>
      <w:rFonts w:cs="Arial Unicode MS"/>
    </w:rPr>
  </w:style>
  <w:style w:type="paragraph" w:customStyle="1" w:styleId="ConsPlusNormal">
    <w:name w:val="ConsPlusNormal"/>
    <w:qFormat/>
    <w:rsid w:val="00880E0A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880E0A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880E0A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Default">
    <w:name w:val="Default"/>
    <w:qFormat/>
    <w:rsid w:val="00E859C0"/>
    <w:pPr>
      <w:widowControl w:val="0"/>
    </w:pPr>
    <w:rPr>
      <w:rFonts w:ascii="Times New Roman" w:eastAsia="Andale Sans UI" w:hAnsi="Times New Roman" w:cs="Tahoma"/>
      <w:color w:val="000000"/>
      <w:kern w:val="2"/>
      <w:sz w:val="24"/>
      <w:szCs w:val="24"/>
      <w:lang w:val="en-US" w:bidi="en-US"/>
    </w:rPr>
  </w:style>
  <w:style w:type="paragraph" w:styleId="a5">
    <w:name w:val="Balloon Text"/>
    <w:basedOn w:val="a"/>
    <w:link w:val="a4"/>
    <w:uiPriority w:val="99"/>
    <w:semiHidden/>
    <w:unhideWhenUsed/>
    <w:qFormat/>
    <w:rsid w:val="00347C41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o-24.gosuslugi.ru/" TargetMode="External"/><Relationship Id="rId13" Type="http://schemas.openxmlformats.org/officeDocument/2006/relationships/hyperlink" Target="https://login.consultant.ru/link/?req=doc&amp;base=RZR&amp;n=52335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R&amp;n=523235&amp;dst=100094" TargetMode="External"/><Relationship Id="rId12" Type="http://schemas.openxmlformats.org/officeDocument/2006/relationships/hyperlink" Target="https://login.consultant.ru/link/?req=doc&amp;base=RZR&amp;n=523355" TargetMode="External"/><Relationship Id="rId17" Type="http://schemas.openxmlformats.org/officeDocument/2006/relationships/hyperlink" Target="https://login.consultant.ru/link/?req=doc&amp;base=RZR&amp;n=494960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23&amp;n=351581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login.consultant.ru/link/?req=doc&amp;base=RZR&amp;n=508490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ZR&amp;n=53599" TargetMode="External"/><Relationship Id="rId10" Type="http://schemas.openxmlformats.org/officeDocument/2006/relationships/hyperlink" Target="https://login.consultant.ru/link/?req=doc&amp;base=RZR&amp;n=287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mo-24.gosuslugi.ru/" TargetMode="External"/><Relationship Id="rId14" Type="http://schemas.openxmlformats.org/officeDocument/2006/relationships/hyperlink" Target="https://login.consultant.ru/link/?req=doc&amp;base=RZR&amp;n=5014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CB388-1A1A-48D3-859C-F3516E10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5391</Words>
  <Characters>30734</Characters>
  <Application>Microsoft Office Word</Application>
  <DocSecurity>0</DocSecurity>
  <Lines>256</Lines>
  <Paragraphs>72</Paragraphs>
  <ScaleCrop>false</ScaleCrop>
  <Company>office 2007 rus ent:</Company>
  <LinksUpToDate>false</LinksUpToDate>
  <CharactersWithSpaces>36053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Приёмная</cp:lastModifiedBy>
  <cp:revision>2</cp:revision>
  <cp:lastPrinted>2026-02-17T02:28:00Z</cp:lastPrinted>
  <dcterms:created xsi:type="dcterms:W3CDTF">2026-03-12T07:16:00Z</dcterms:created>
  <dcterms:modified xsi:type="dcterms:W3CDTF">2026-03-12T07:16:00Z</dcterms:modified>
  <dc:language>ru-RU</dc:language>
</cp:coreProperties>
</file>