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30" w:rsidRDefault="00B9742B">
      <w:pPr>
        <w:jc w:val="center"/>
        <w:outlineLvl w:val="0"/>
        <w:rPr>
          <w:rFonts w:ascii="Arial" w:hAnsi="Arial" w:cs="Arial"/>
          <w:b/>
          <w:bCs/>
          <w:szCs w:val="28"/>
        </w:rPr>
      </w:pPr>
      <w:r>
        <w:rPr>
          <w:noProof/>
        </w:rPr>
        <w:drawing>
          <wp:inline distT="0" distB="0" distL="0" distR="0">
            <wp:extent cx="746125" cy="88519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130" w:rsidRDefault="00B974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BD2130" w:rsidRDefault="00B974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BD2130" w:rsidRDefault="00BD2130">
      <w:pPr>
        <w:jc w:val="center"/>
        <w:rPr>
          <w:rFonts w:ascii="Arial" w:hAnsi="Arial" w:cs="Arial"/>
        </w:rPr>
      </w:pPr>
    </w:p>
    <w:p w:rsidR="00BD2130" w:rsidRDefault="00B974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BD2130" w:rsidRDefault="00BD2130">
      <w:pPr>
        <w:jc w:val="center"/>
        <w:rPr>
          <w:rFonts w:ascii="Arial" w:hAnsi="Arial" w:cs="Arial"/>
        </w:rPr>
      </w:pPr>
    </w:p>
    <w:p w:rsidR="00BD2130" w:rsidRDefault="00B974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ПОСТАНОВЛЕНИЕ</w:t>
      </w:r>
    </w:p>
    <w:p w:rsidR="00BD2130" w:rsidRDefault="00BD2130">
      <w:pPr>
        <w:jc w:val="center"/>
        <w:rPr>
          <w:rFonts w:ascii="Arial" w:hAnsi="Arial" w:cs="Arial"/>
          <w:b/>
          <w:bCs/>
        </w:rPr>
      </w:pPr>
    </w:p>
    <w:p w:rsidR="00BD2130" w:rsidRDefault="00B974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-2702835</wp:posOffset>
            </wp:positionH>
            <wp:positionV relativeFrom="line">
              <wp:posOffset>-4086</wp:posOffset>
            </wp:positionV>
            <wp:extent cx="2550986" cy="353683"/>
            <wp:effectExtent l="19050" t="0" r="1714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86" cy="353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г. Бородино</w:t>
      </w:r>
    </w:p>
    <w:p w:rsidR="00BD2130" w:rsidRDefault="00BD2130">
      <w:pPr>
        <w:rPr>
          <w:rFonts w:ascii="Arial" w:hAnsi="Arial" w:cs="Arial"/>
          <w:color w:val="00000A"/>
          <w:kern w:val="2"/>
          <w:lang w:eastAsia="zh-CN"/>
        </w:rPr>
      </w:pPr>
    </w:p>
    <w:p w:rsidR="00BD2130" w:rsidRDefault="00B9742B">
      <w:pPr>
        <w:pStyle w:val="Heading3"/>
        <w:jc w:val="both"/>
        <w:rPr>
          <w:rFonts w:ascii="Arial" w:hAnsi="Arial" w:cs="Arial"/>
          <w:b w:val="0"/>
          <w:sz w:val="24"/>
        </w:rPr>
      </w:pPr>
      <w:r>
        <w:rPr>
          <w:rFonts w:ascii="Arial" w:eastAsiaTheme="minorHAnsi" w:hAnsi="Arial" w:cs="Arial"/>
          <w:b w:val="0"/>
          <w:bCs w:val="0"/>
          <w:sz w:val="24"/>
          <w:lang w:eastAsia="en-US"/>
        </w:rPr>
        <w:t xml:space="preserve">Об установлении размера платы за пользование жилым помещением (платы за наем) муниципального жилищного фонда на территории </w:t>
      </w:r>
      <w:r>
        <w:rPr>
          <w:rFonts w:ascii="Arial" w:hAnsi="Arial" w:cs="Arial"/>
          <w:b w:val="0"/>
          <w:sz w:val="24"/>
        </w:rPr>
        <w:t xml:space="preserve">Рыбинского муниципального округа Красноярского края </w:t>
      </w:r>
    </w:p>
    <w:p w:rsidR="00BD2130" w:rsidRDefault="00BD2130">
      <w:pPr>
        <w:ind w:right="-426" w:firstLine="540"/>
        <w:jc w:val="both"/>
        <w:rPr>
          <w:rFonts w:ascii="Arial" w:hAnsi="Arial" w:cs="Arial"/>
          <w:color w:val="FF0000"/>
        </w:rPr>
      </w:pPr>
    </w:p>
    <w:p w:rsidR="00BD2130" w:rsidRDefault="00B9742B">
      <w:pPr>
        <w:pStyle w:val="ConsPlusTitle"/>
        <w:ind w:right="55" w:firstLine="708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В соответствии с Жилищным кодексом Российской Федерации, </w:t>
      </w:r>
      <w:r>
        <w:rPr>
          <w:rFonts w:ascii="Arial" w:hAnsi="Arial" w:cs="Arial"/>
          <w:b w:val="0"/>
          <w:sz w:val="24"/>
          <w:szCs w:val="24"/>
        </w:rPr>
        <w:t>приказами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>
        <w:rPr>
          <w:rFonts w:ascii="Arial" w:hAnsi="Arial" w:cs="Arial"/>
          <w:b w:val="0"/>
          <w:sz w:val="24"/>
          <w:szCs w:val="24"/>
        </w:rPr>
        <w:t>пр</w:t>
      </w:r>
      <w:proofErr w:type="spellEnd"/>
      <w:proofErr w:type="gramEnd"/>
      <w:r>
        <w:rPr>
          <w:rFonts w:ascii="Arial" w:hAnsi="Arial" w:cs="Arial"/>
          <w:b w:val="0"/>
          <w:sz w:val="24"/>
          <w:szCs w:val="24"/>
        </w:rPr>
        <w:t xml:space="preserve"> «Об утверждении методических указаний по установлению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от 19.06.2017 № 892/</w:t>
      </w:r>
      <w:proofErr w:type="spellStart"/>
      <w:r>
        <w:rPr>
          <w:rFonts w:ascii="Arial" w:hAnsi="Arial" w:cs="Arial"/>
          <w:b w:val="0"/>
          <w:sz w:val="24"/>
          <w:szCs w:val="24"/>
        </w:rPr>
        <w:t>пр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«О внесении изменений в методические указания установления </w:t>
      </w:r>
      <w:proofErr w:type="gramStart"/>
      <w:r>
        <w:rPr>
          <w:rFonts w:ascii="Arial" w:hAnsi="Arial" w:cs="Arial"/>
          <w:b w:val="0"/>
          <w:sz w:val="24"/>
          <w:szCs w:val="24"/>
        </w:rPr>
        <w:t>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постановлением Администрации Рыбинского муниципального округа от 11.02.2026 №  155-п «Об утверждении Порядка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в Рыбинском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 w:val="0"/>
          <w:sz w:val="24"/>
          <w:szCs w:val="24"/>
        </w:rPr>
        <w:t>муниципальном округе Красноярского края», Уставом Рыбинского муниципального округа ПОСТАНОВЛЯЮ:</w:t>
      </w:r>
      <w:proofErr w:type="gramEnd"/>
    </w:p>
    <w:p w:rsidR="00BD2130" w:rsidRDefault="00B9742B">
      <w:pPr>
        <w:pStyle w:val="ConsPlusTitle"/>
        <w:ind w:right="55" w:firstLine="708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1. Установить размер платы за пользование жилым помещением (платы за наем) для нанимателей </w:t>
      </w: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жилых помещений, занимаемых по договорам социального найма и договорам найма жилого помещения  муниципального жилищного фонда на территории Рыбинского муниципального округа Красноярского края, согласно приложению.</w:t>
      </w:r>
    </w:p>
    <w:p w:rsidR="00BD2130" w:rsidRDefault="00B9742B">
      <w:pPr>
        <w:pStyle w:val="af"/>
        <w:widowControl w:val="0"/>
        <w:spacing w:after="0" w:line="240" w:lineRule="auto"/>
        <w:ind w:left="0"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Постановление подлежит официальному обнародованию на официальном сайте Рыбинского муниципального округа (https://rmo-24.gosuslugi.ru/) в информационно-телекоммуникационной сети интернет. </w:t>
      </w:r>
    </w:p>
    <w:p w:rsidR="00BD2130" w:rsidRDefault="00B9742B">
      <w:pPr>
        <w:pStyle w:val="ConsPlusTitle"/>
        <w:widowControl/>
        <w:shd w:val="clear" w:color="auto" w:fill="FFFFFF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3. </w:t>
      </w:r>
      <w:proofErr w:type="gramStart"/>
      <w:r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исполнением настоящего постановления возложить </w:t>
      </w:r>
      <w:r>
        <w:rPr>
          <w:rFonts w:ascii="Arial" w:hAnsi="Arial" w:cs="Arial"/>
          <w:b w:val="0"/>
          <w:sz w:val="24"/>
          <w:szCs w:val="24"/>
        </w:rPr>
        <w:t>на заместителя главы округа по обеспечению жизнедеятельности территории.</w:t>
      </w:r>
    </w:p>
    <w:p w:rsidR="00BD2130" w:rsidRDefault="00B9742B">
      <w:pPr>
        <w:pStyle w:val="af"/>
        <w:widowControl w:val="0"/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Настоящее постановление вступает в силу в день, следующий за днем его официального опубликования в газетах «Бородинский вестник», «Голос времени» </w:t>
      </w:r>
      <w:r>
        <w:rPr>
          <w:rFonts w:ascii="Arial" w:hAnsi="Arial" w:cs="Arial"/>
          <w:sz w:val="24"/>
          <w:szCs w:val="24"/>
        </w:rPr>
        <w:t xml:space="preserve">и применяется к </w:t>
      </w:r>
      <w:proofErr w:type="gramStart"/>
      <w:r>
        <w:rPr>
          <w:rFonts w:ascii="Arial" w:hAnsi="Arial" w:cs="Arial"/>
          <w:sz w:val="24"/>
          <w:szCs w:val="24"/>
        </w:rPr>
        <w:t>правоотношениям</w:t>
      </w:r>
      <w:proofErr w:type="gramEnd"/>
      <w:r>
        <w:rPr>
          <w:rFonts w:ascii="Arial" w:hAnsi="Arial" w:cs="Arial"/>
          <w:sz w:val="24"/>
          <w:szCs w:val="24"/>
        </w:rPr>
        <w:t xml:space="preserve"> возникшим с 01.01.2026 года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BD2130" w:rsidRDefault="00BD2130">
      <w:pPr>
        <w:jc w:val="both"/>
        <w:rPr>
          <w:rFonts w:ascii="Arial" w:eastAsia="Calibri" w:hAnsi="Arial" w:cs="Arial"/>
          <w:lang w:eastAsia="en-US"/>
        </w:rPr>
      </w:pPr>
    </w:p>
    <w:p w:rsidR="00BD2130" w:rsidRDefault="00BD2130">
      <w:pPr>
        <w:jc w:val="both"/>
        <w:rPr>
          <w:rFonts w:ascii="Arial" w:eastAsia="Calibri" w:hAnsi="Arial" w:cs="Arial"/>
          <w:lang w:eastAsia="en-US"/>
        </w:rPr>
      </w:pPr>
    </w:p>
    <w:p w:rsidR="00BD2130" w:rsidRDefault="00B9742B">
      <w:pPr>
        <w:jc w:val="both"/>
        <w:rPr>
          <w:rFonts w:ascii="Arial" w:hAnsi="Arial" w:cs="Arial"/>
          <w:color w:val="00000A"/>
          <w:kern w:val="2"/>
          <w:lang w:eastAsia="zh-CN"/>
        </w:rPr>
      </w:pPr>
      <w:r>
        <w:rPr>
          <w:rFonts w:ascii="Arial" w:hAnsi="Arial" w:cs="Arial"/>
          <w:color w:val="00000A"/>
          <w:kern w:val="2"/>
          <w:lang w:eastAsia="zh-CN"/>
        </w:rPr>
        <w:t>Глава округа</w:t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  <w:t xml:space="preserve">      А.Н. </w:t>
      </w:r>
      <w:proofErr w:type="gramStart"/>
      <w:r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BD2130" w:rsidRDefault="00B9742B">
      <w:pPr>
        <w:pStyle w:val="Default"/>
        <w:jc w:val="center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 </w:t>
      </w:r>
    </w:p>
    <w:p w:rsidR="00BD2130" w:rsidRDefault="00BD2130">
      <w:pPr>
        <w:ind w:left="4536"/>
        <w:jc w:val="both"/>
        <w:rPr>
          <w:rFonts w:ascii="Arial" w:eastAsia="Calibri" w:hAnsi="Arial" w:cs="Arial"/>
          <w:lang w:eastAsia="en-US"/>
        </w:rPr>
        <w:sectPr w:rsidR="00BD2130">
          <w:pgSz w:w="11906" w:h="16838"/>
          <w:pgMar w:top="851" w:right="851" w:bottom="851" w:left="1418" w:header="0" w:footer="0" w:gutter="0"/>
          <w:cols w:space="720"/>
          <w:formProt w:val="0"/>
          <w:docGrid w:linePitch="326"/>
        </w:sectPr>
      </w:pPr>
    </w:p>
    <w:p w:rsidR="00BD2130" w:rsidRDefault="00B9742B">
      <w:pPr>
        <w:pStyle w:val="ConsPlusNormal0"/>
        <w:ind w:firstLine="10206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BD2130" w:rsidRDefault="00B9742B">
      <w:pPr>
        <w:pStyle w:val="ConsPlusNormal0"/>
        <w:ind w:firstLine="10206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BD2130" w:rsidRDefault="00B9742B">
      <w:pPr>
        <w:pStyle w:val="ConsPlusNormal0"/>
        <w:ind w:firstLine="10206"/>
        <w:rPr>
          <w:sz w:val="24"/>
          <w:szCs w:val="24"/>
        </w:rPr>
      </w:pPr>
      <w:r>
        <w:rPr>
          <w:sz w:val="24"/>
          <w:szCs w:val="24"/>
        </w:rPr>
        <w:t xml:space="preserve">администрации Рыбинского </w:t>
      </w:r>
    </w:p>
    <w:p w:rsidR="00BD2130" w:rsidRDefault="00B9742B">
      <w:pPr>
        <w:pStyle w:val="ConsPlusNormal0"/>
        <w:ind w:firstLine="10206"/>
        <w:rPr>
          <w:sz w:val="24"/>
          <w:szCs w:val="24"/>
        </w:rPr>
      </w:pPr>
      <w:r>
        <w:rPr>
          <w:sz w:val="24"/>
          <w:szCs w:val="24"/>
        </w:rPr>
        <w:t>муниципального округа</w:t>
      </w:r>
    </w:p>
    <w:p w:rsidR="00BD2130" w:rsidRDefault="00B9742B">
      <w:pPr>
        <w:ind w:firstLine="10206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</w:rPr>
        <w:t xml:space="preserve"> </w:t>
      </w:r>
    </w:p>
    <w:p w:rsidR="00BD2130" w:rsidRDefault="00BD2130">
      <w:pPr>
        <w:pStyle w:val="aa"/>
        <w:spacing w:after="0" w:line="240" w:lineRule="auto"/>
        <w:ind w:firstLine="11482"/>
        <w:contextualSpacing/>
        <w:jc w:val="center"/>
        <w:rPr>
          <w:rFonts w:ascii="Arial" w:hAnsi="Arial" w:cs="Arial"/>
          <w:color w:val="00000A"/>
          <w:kern w:val="2"/>
          <w:sz w:val="24"/>
          <w:szCs w:val="24"/>
          <w:lang w:eastAsia="zh-CN"/>
        </w:rPr>
      </w:pPr>
    </w:p>
    <w:p w:rsidR="00BD2130" w:rsidRDefault="00B9742B">
      <w:pPr>
        <w:pStyle w:val="aa"/>
        <w:spacing w:after="0" w:line="240" w:lineRule="auto"/>
        <w:contextualSpacing/>
        <w:jc w:val="center"/>
        <w:rPr>
          <w:rFonts w:ascii="Arial" w:hAnsi="Arial" w:cs="Arial"/>
          <w:color w:val="00000A"/>
          <w:kern w:val="2"/>
          <w:sz w:val="24"/>
          <w:szCs w:val="24"/>
          <w:lang w:eastAsia="zh-CN"/>
        </w:rPr>
      </w:pPr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 xml:space="preserve">Размер платы за пользование жилым помещением (платы за наем) для нанимателей жилых помещений, </w:t>
      </w:r>
    </w:p>
    <w:p w:rsidR="00BD2130" w:rsidRDefault="00B9742B">
      <w:pPr>
        <w:pStyle w:val="aa"/>
        <w:spacing w:after="0" w:line="240" w:lineRule="auto"/>
        <w:contextualSpacing/>
        <w:jc w:val="center"/>
        <w:rPr>
          <w:rFonts w:ascii="Arial" w:hAnsi="Arial" w:cs="Arial"/>
          <w:color w:val="00000A"/>
          <w:kern w:val="2"/>
          <w:sz w:val="24"/>
          <w:szCs w:val="24"/>
          <w:lang w:eastAsia="zh-CN"/>
        </w:rPr>
      </w:pPr>
      <w:proofErr w:type="gramStart"/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>занимаемых</w:t>
      </w:r>
      <w:proofErr w:type="gramEnd"/>
      <w:r>
        <w:rPr>
          <w:rFonts w:ascii="Arial" w:hAnsi="Arial" w:cs="Arial"/>
          <w:color w:val="00000A"/>
          <w:kern w:val="2"/>
          <w:sz w:val="24"/>
          <w:szCs w:val="24"/>
          <w:lang w:eastAsia="zh-CN"/>
        </w:rPr>
        <w:t xml:space="preserve"> по договорам социального найма и договорам найма жилого помещения  муниципального жилищного фонда на территории Рыбинского муниципального округа Красноярского края</w:t>
      </w:r>
    </w:p>
    <w:p w:rsidR="00BD2130" w:rsidRDefault="00BD2130">
      <w:pPr>
        <w:pStyle w:val="aa"/>
        <w:spacing w:after="0" w:line="240" w:lineRule="auto"/>
        <w:contextualSpacing/>
        <w:jc w:val="center"/>
        <w:rPr>
          <w:rFonts w:ascii="Arial" w:hAnsi="Arial" w:cs="Arial"/>
          <w:color w:val="00000A"/>
          <w:kern w:val="2"/>
          <w:sz w:val="24"/>
          <w:szCs w:val="24"/>
          <w:lang w:eastAsia="zh-CN"/>
        </w:rPr>
      </w:pPr>
    </w:p>
    <w:tbl>
      <w:tblPr>
        <w:tblW w:w="14237" w:type="dxa"/>
        <w:tblInd w:w="159" w:type="dxa"/>
        <w:tblLayout w:type="fixed"/>
        <w:tblLook w:val="04A0"/>
      </w:tblPr>
      <w:tblGrid>
        <w:gridCol w:w="630"/>
        <w:gridCol w:w="10489"/>
        <w:gridCol w:w="3118"/>
      </w:tblGrid>
      <w:tr w:rsidR="00BD2130">
        <w:trPr>
          <w:trHeight w:val="3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0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 домов, в которых находятся жилые помещения муниципального жилищного фонда,  учитывающая качество и благоустройство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Размер платы за пользование жилым помещением</w:t>
            </w:r>
          </w:p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(платы за наем) в месяц </w:t>
            </w:r>
          </w:p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1 кв. м общей площади  жилого помещения (руб.)</w:t>
            </w:r>
          </w:p>
        </w:tc>
      </w:tr>
      <w:tr w:rsidR="00BD2130">
        <w:trPr>
          <w:trHeight w:val="3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Деревянные дома с полным благоустройством (многоквартирные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 душем)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13,60</w:t>
            </w:r>
          </w:p>
        </w:tc>
      </w:tr>
      <w:tr w:rsidR="00BD2130">
        <w:trPr>
          <w:trHeight w:val="3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Деревянные дома с неполным благоустройством (многоквартирные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душами)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12,46</w:t>
            </w:r>
          </w:p>
        </w:tc>
      </w:tr>
      <w:tr w:rsidR="00BD2130">
        <w:trPr>
          <w:trHeight w:val="12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Деревянные дома, в которых отсутствует какой-либо вид коммунальной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11,67</w:t>
            </w:r>
          </w:p>
        </w:tc>
      </w:tr>
      <w:tr w:rsidR="00BD2130">
        <w:trPr>
          <w:trHeight w:val="3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Кирпичные и бетонные дома с полным благоустройством (многоквартирные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 душем) 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14,72</w:t>
            </w:r>
          </w:p>
        </w:tc>
      </w:tr>
      <w:tr w:rsidR="00BD2130">
        <w:trPr>
          <w:trHeight w:val="3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Кирпичные и бетонные дома с неполным благоустройством (многоквартирные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душами)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13,60</w:t>
            </w:r>
          </w:p>
        </w:tc>
      </w:tr>
      <w:tr w:rsidR="00BD2130">
        <w:trPr>
          <w:trHeight w:val="3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4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130" w:rsidRDefault="00B974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Кирпичные и бетонные дома, в которых отсутствует какой-либо вид коммунальной услуги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2130" w:rsidRDefault="00B974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12,80</w:t>
            </w:r>
          </w:p>
        </w:tc>
      </w:tr>
    </w:tbl>
    <w:p w:rsidR="00BD2130" w:rsidRDefault="00BD2130">
      <w:pPr>
        <w:rPr>
          <w:rFonts w:ascii="Arial" w:hAnsi="Arial" w:cs="Arial"/>
          <w:b/>
        </w:rPr>
      </w:pPr>
    </w:p>
    <w:sectPr w:rsidR="00BD2130" w:rsidSect="00BD2130">
      <w:pgSz w:w="16838" w:h="11906" w:orient="landscape"/>
      <w:pgMar w:top="1134" w:right="851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characterSpacingControl w:val="doNotCompress"/>
  <w:compat/>
  <w:rsids>
    <w:rsidRoot w:val="00BD2130"/>
    <w:rsid w:val="008A5ED2"/>
    <w:rsid w:val="00B9742B"/>
    <w:rsid w:val="00BD2130"/>
    <w:rsid w:val="00C4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"/>
    <w:qFormat/>
    <w:rsid w:val="00FD4875"/>
    <w:pPr>
      <w:keepNext/>
      <w:outlineLvl w:val="2"/>
    </w:pPr>
    <w:rPr>
      <w:b/>
      <w:bCs/>
      <w:sz w:val="28"/>
    </w:rPr>
  </w:style>
  <w:style w:type="character" w:customStyle="1" w:styleId="a3">
    <w:name w:val="Верхний колонтитул Знак"/>
    <w:basedOn w:val="a0"/>
    <w:link w:val="Header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33221B"/>
    <w:rPr>
      <w:rFonts w:ascii="Calibri" w:eastAsia="Calibri" w:hAnsi="Calibri" w:cs="Calibri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FootnoteReference">
    <w:name w:val="Footnote Reference"/>
    <w:rsid w:val="00BD2130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33221B"/>
    <w:rPr>
      <w:vertAlign w:val="superscript"/>
    </w:rPr>
  </w:style>
  <w:style w:type="character" w:customStyle="1" w:styleId="EndnoteReference">
    <w:name w:val="Endnote Reference"/>
    <w:rsid w:val="00BD2130"/>
    <w:rPr>
      <w:vertAlign w:val="superscript"/>
    </w:rPr>
  </w:style>
  <w:style w:type="character" w:customStyle="1" w:styleId="1">
    <w:name w:val="Знак сноски1"/>
    <w:qFormat/>
    <w:rsid w:val="0033221B"/>
    <w:rPr>
      <w:vertAlign w:val="superscript"/>
    </w:rPr>
  </w:style>
  <w:style w:type="character" w:customStyle="1" w:styleId="10">
    <w:name w:val="Текст выноски Знак1"/>
    <w:basedOn w:val="a0"/>
    <w:uiPriority w:val="99"/>
    <w:semiHidden/>
    <w:qFormat/>
    <w:rsid w:val="0033221B"/>
    <w:rPr>
      <w:rFonts w:ascii="Tahoma" w:hAnsi="Tahoma" w:cs="Tahoma"/>
      <w:sz w:val="16"/>
      <w:szCs w:val="16"/>
    </w:rPr>
  </w:style>
  <w:style w:type="character" w:customStyle="1" w:styleId="ab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c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FootnoteText"/>
    <w:uiPriority w:val="99"/>
    <w:semiHidden/>
    <w:qFormat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character" w:customStyle="1" w:styleId="13">
    <w:name w:val="Ниж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character" w:customStyle="1" w:styleId="ConsPlusNormal">
    <w:name w:val="ConsPlusNormal Знак"/>
    <w:link w:val="ConsPlusNormal0"/>
    <w:qFormat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qFormat/>
    <w:locked/>
    <w:rsid w:val="00CF124D"/>
    <w:rPr>
      <w:b/>
      <w:bCs/>
      <w:sz w:val="28"/>
      <w:szCs w:val="28"/>
      <w:shd w:val="clear" w:color="auto" w:fill="FFFFFF"/>
    </w:rPr>
  </w:style>
  <w:style w:type="character" w:customStyle="1" w:styleId="14">
    <w:name w:val="Гиперссылка1"/>
    <w:basedOn w:val="a0"/>
    <w:qFormat/>
    <w:rsid w:val="00DF4CDC"/>
  </w:style>
  <w:style w:type="character" w:customStyle="1" w:styleId="3">
    <w:name w:val="Заголовок 3 Знак"/>
    <w:basedOn w:val="a0"/>
    <w:link w:val="Heading3"/>
    <w:qFormat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qFormat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">
    <w:name w:val="Heading"/>
    <w:basedOn w:val="a"/>
    <w:next w:val="aa"/>
    <w:qFormat/>
    <w:rsid w:val="00BD213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qFormat/>
    <w:rsid w:val="0033221B"/>
    <w:pPr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List"/>
    <w:basedOn w:val="aa"/>
    <w:uiPriority w:val="99"/>
    <w:semiHidden/>
    <w:unhideWhenUsed/>
    <w:qFormat/>
    <w:rsid w:val="0033221B"/>
    <w:rPr>
      <w:rFonts w:cs="Mangal"/>
    </w:rPr>
  </w:style>
  <w:style w:type="paragraph" w:customStyle="1" w:styleId="Caption">
    <w:name w:val="Caption"/>
    <w:basedOn w:val="a"/>
    <w:qFormat/>
    <w:rsid w:val="00BD2130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BD2130"/>
    <w:pPr>
      <w:suppressLineNumbers/>
    </w:pPr>
    <w:rPr>
      <w:rFonts w:cs="Arial Unicode MS"/>
    </w:rPr>
  </w:style>
  <w:style w:type="paragraph" w:customStyle="1" w:styleId="ConsPlusNormal0">
    <w:name w:val="ConsPlusNormal"/>
    <w:link w:val="ConsPlusNormal"/>
    <w:qFormat/>
    <w:rsid w:val="003A1C9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"/>
    <w:basedOn w:val="a"/>
    <w:qFormat/>
    <w:rsid w:val="003A1C94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erandFooter">
    <w:name w:val="Header and Footer"/>
    <w:basedOn w:val="a"/>
    <w:qFormat/>
    <w:rsid w:val="00BD2130"/>
  </w:style>
  <w:style w:type="paragraph" w:customStyle="1" w:styleId="Header">
    <w:name w:val="Header"/>
    <w:basedOn w:val="a"/>
    <w:link w:val="a3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6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paragraph" w:styleId="af0">
    <w:name w:val="Normal (Web)"/>
    <w:basedOn w:val="a"/>
    <w:unhideWhenUsed/>
    <w:qFormat/>
    <w:rsid w:val="0033221B"/>
    <w:pPr>
      <w:spacing w:beforeAutospacing="1" w:after="142" w:line="276" w:lineRule="auto"/>
    </w:pPr>
  </w:style>
  <w:style w:type="paragraph" w:styleId="15">
    <w:name w:val="index 1"/>
    <w:basedOn w:val="a"/>
    <w:next w:val="a"/>
    <w:autoRedefine/>
    <w:uiPriority w:val="99"/>
    <w:semiHidden/>
    <w:unhideWhenUsed/>
    <w:qFormat/>
    <w:rsid w:val="0033221B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Text">
    <w:name w:val="Footnote Text"/>
    <w:basedOn w:val="a"/>
    <w:link w:val="11"/>
    <w:uiPriority w:val="99"/>
    <w:semiHidden/>
    <w:unhideWhenUsed/>
    <w:qFormat/>
    <w:rsid w:val="0033221B"/>
    <w:rPr>
      <w:rFonts w:ascii="Calibri" w:eastAsia="Calibri" w:hAnsi="Calibri" w:cs="Calibri"/>
      <w:sz w:val="20"/>
      <w:szCs w:val="20"/>
      <w:lang w:eastAsia="en-US"/>
    </w:rPr>
  </w:style>
  <w:style w:type="paragraph" w:styleId="af1">
    <w:name w:val="index heading"/>
    <w:basedOn w:val="a"/>
    <w:uiPriority w:val="99"/>
    <w:semiHidden/>
    <w:unhideWhenUsed/>
    <w:qFormat/>
    <w:rsid w:val="0033221B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1">
    <w:name w:val="caption1"/>
    <w:basedOn w:val="a"/>
    <w:uiPriority w:val="99"/>
    <w:semiHidden/>
    <w:unhideWhenUsed/>
    <w:qFormat/>
    <w:rsid w:val="0033221B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2">
    <w:name w:val="No Spacing"/>
    <w:uiPriority w:val="1"/>
    <w:qFormat/>
    <w:rsid w:val="0033221B"/>
    <w:rPr>
      <w:rFonts w:cs="Calibri"/>
    </w:rPr>
  </w:style>
  <w:style w:type="paragraph" w:customStyle="1" w:styleId="16">
    <w:name w:val="Заголовок1"/>
    <w:basedOn w:val="a"/>
    <w:next w:val="aa"/>
    <w:uiPriority w:val="99"/>
    <w:qFormat/>
    <w:rsid w:val="0033221B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3">
    <w:name w:val="Верхний и нижний колонтитулы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4">
    <w:name w:val="Колонтитул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pacing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</w:pPr>
    <w:rPr>
      <w:rFonts w:eastAsia="SimSun" w:cs="Mangal"/>
      <w:kern w:val="0"/>
      <w:lang w:bidi="hi-IN"/>
    </w:rPr>
  </w:style>
  <w:style w:type="paragraph" w:customStyle="1" w:styleId="Standard1">
    <w:name w:val="Standard1"/>
    <w:uiPriority w:val="99"/>
    <w:qFormat/>
    <w:rsid w:val="0033221B"/>
    <w:pPr>
      <w:widowControl w:val="0"/>
      <w:spacing w:before="180"/>
      <w:ind w:firstLine="280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paragraph" w:customStyle="1" w:styleId="40">
    <w:name w:val="Основной текст (4)"/>
    <w:basedOn w:val="a"/>
    <w:link w:val="4"/>
    <w:uiPriority w:val="99"/>
    <w:qFormat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qFormat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  <w:style w:type="numbering" w:customStyle="1" w:styleId="17">
    <w:name w:val="Нет списка1"/>
    <w:uiPriority w:val="99"/>
    <w:semiHidden/>
    <w:unhideWhenUsed/>
    <w:qFormat/>
    <w:rsid w:val="0033221B"/>
  </w:style>
  <w:style w:type="table" w:styleId="af5">
    <w:name w:val="Table Grid"/>
    <w:basedOn w:val="a1"/>
    <w:rsid w:val="00CA2685"/>
    <w:pPr>
      <w:spacing w:after="60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D031F-5168-48D5-96F8-F100E5D5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3372</Characters>
  <Application>Microsoft Office Word</Application>
  <DocSecurity>0</DocSecurity>
  <Lines>28</Lines>
  <Paragraphs>7</Paragraphs>
  <ScaleCrop>false</ScaleCrop>
  <Company>DG Win&amp;Soft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Приёмная</cp:lastModifiedBy>
  <cp:revision>3</cp:revision>
  <cp:lastPrinted>2026-02-18T09:16:00Z</cp:lastPrinted>
  <dcterms:created xsi:type="dcterms:W3CDTF">2026-02-20T07:40:00Z</dcterms:created>
  <dcterms:modified xsi:type="dcterms:W3CDTF">2026-02-24T01:59:00Z</dcterms:modified>
  <dc:language>ru-RU</dc:language>
</cp:coreProperties>
</file>