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248" w:rsidRDefault="00360062">
      <w:pPr>
        <w:jc w:val="center"/>
        <w:rPr>
          <w:sz w:val="24"/>
        </w:rPr>
      </w:pPr>
      <w:r>
        <w:rPr>
          <w:noProof/>
        </w:rPr>
        <w:drawing>
          <wp:inline distT="0" distB="0" distL="0" distR="0">
            <wp:extent cx="744220" cy="903605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90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248" w:rsidRDefault="00CF7248">
      <w:pPr>
        <w:jc w:val="both"/>
        <w:rPr>
          <w:rFonts w:ascii="Arial" w:hAnsi="Arial" w:cs="Arial"/>
          <w:sz w:val="24"/>
        </w:rPr>
      </w:pPr>
    </w:p>
    <w:p w:rsidR="00CF7248" w:rsidRDefault="00360062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РЫБИНСКИЙ МУНИЦИПАЛЬНЫЙ ОКРУГ</w:t>
      </w:r>
    </w:p>
    <w:p w:rsidR="00CF7248" w:rsidRDefault="00360062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КРАСНОЯРСКОГО КРАЯ</w:t>
      </w:r>
    </w:p>
    <w:p w:rsidR="00CF7248" w:rsidRDefault="00CF7248">
      <w:pPr>
        <w:jc w:val="center"/>
        <w:rPr>
          <w:rFonts w:ascii="Arial" w:hAnsi="Arial" w:cs="Arial"/>
          <w:sz w:val="24"/>
        </w:rPr>
      </w:pPr>
    </w:p>
    <w:p w:rsidR="00CF7248" w:rsidRDefault="00360062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АДМИНИСТРАЦИЯ РЫБИНСКОГО МУНИЦИПАЛЬНОГО  ОКРУГА</w:t>
      </w:r>
    </w:p>
    <w:p w:rsidR="00CF7248" w:rsidRDefault="00CF7248">
      <w:pPr>
        <w:jc w:val="center"/>
        <w:rPr>
          <w:rFonts w:ascii="Arial" w:hAnsi="Arial" w:cs="Arial"/>
          <w:b/>
          <w:sz w:val="24"/>
        </w:rPr>
      </w:pPr>
    </w:p>
    <w:p w:rsidR="00CF7248" w:rsidRDefault="00360062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ПОСТАНОВЛЕНИЕ </w:t>
      </w:r>
    </w:p>
    <w:p w:rsidR="00360062" w:rsidRDefault="00360062">
      <w:pPr>
        <w:jc w:val="center"/>
        <w:rPr>
          <w:rFonts w:ascii="Arial" w:hAnsi="Arial" w:cs="Arial"/>
          <w:sz w:val="24"/>
        </w:rPr>
      </w:pPr>
    </w:p>
    <w:p w:rsidR="00CF7248" w:rsidRDefault="00360062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noProof/>
          <w:sz w:val="24"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posOffset>-2650490</wp:posOffset>
            </wp:positionH>
            <wp:positionV relativeFrom="line">
              <wp:posOffset>3175</wp:posOffset>
            </wp:positionV>
            <wp:extent cx="2552700" cy="361950"/>
            <wp:effectExtent l="1905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</w:rPr>
        <w:t>г. Бородино</w:t>
      </w:r>
    </w:p>
    <w:p w:rsidR="00CF7248" w:rsidRDefault="00360062">
      <w:pPr>
        <w:jc w:val="center"/>
        <w:rPr>
          <w:color w:val="D9D9D9"/>
        </w:rPr>
      </w:pPr>
      <w:r>
        <w:rPr>
          <w:color w:val="D9D9D9"/>
        </w:rPr>
        <w:t xml:space="preserve"> </w:t>
      </w:r>
      <w:r>
        <w:rPr>
          <w:color w:val="D9D9D9"/>
        </w:rPr>
        <w:t xml:space="preserve"> </w:t>
      </w:r>
    </w:p>
    <w:p w:rsidR="00360062" w:rsidRDefault="00360062">
      <w:pPr>
        <w:pStyle w:val="a6"/>
        <w:rPr>
          <w:rFonts w:ascii="Arial" w:hAnsi="Arial" w:cs="Arial"/>
          <w:szCs w:val="24"/>
        </w:rPr>
      </w:pPr>
    </w:p>
    <w:p w:rsidR="00CF7248" w:rsidRDefault="00360062">
      <w:pPr>
        <w:pStyle w:val="a6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Об утверждении Порядка предоставления субсидии на возмещение недополученных доходов, связанных с реализацией отдельных мер по обеспечению ограничения платы граждан за коммунальные услуги </w:t>
      </w:r>
    </w:p>
    <w:p w:rsidR="00CF7248" w:rsidRDefault="00CF7248">
      <w:pPr>
        <w:pStyle w:val="a6"/>
        <w:rPr>
          <w:rFonts w:ascii="Arial" w:hAnsi="Arial" w:cs="Arial"/>
          <w:szCs w:val="24"/>
        </w:rPr>
      </w:pPr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В соответствии с постановлением Правительства Российской Федерации </w:t>
      </w:r>
      <w:r>
        <w:rPr>
          <w:rFonts w:ascii="Arial" w:hAnsi="Arial" w:cs="Arial"/>
          <w:sz w:val="24"/>
          <w:szCs w:val="24"/>
        </w:rPr>
        <w:t>от 25.10.2023 №1780 «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Об утверждении Правил предоставления из бюджетов бюджетной системы Российской Федерации субсидий, в том числе грантов в форме субсидий, юридическим лицам, индивидуальным предпринимателям, физическим лицам», </w:t>
      </w:r>
      <w:r>
        <w:rPr>
          <w:rFonts w:ascii="Arial" w:hAnsi="Arial" w:cs="Arial"/>
          <w:sz w:val="24"/>
          <w:szCs w:val="24"/>
        </w:rPr>
        <w:t>постановлением Правительства</w:t>
      </w:r>
      <w:r>
        <w:rPr>
          <w:rFonts w:ascii="Arial" w:hAnsi="Arial" w:cs="Arial"/>
          <w:sz w:val="24"/>
          <w:szCs w:val="24"/>
        </w:rPr>
        <w:t xml:space="preserve"> Российской Федерации от 25.10.2023 №1781 «</w:t>
      </w:r>
      <w:r>
        <w:rPr>
          <w:rFonts w:ascii="Arial" w:eastAsiaTheme="minorHAnsi" w:hAnsi="Arial" w:cs="Arial"/>
          <w:sz w:val="24"/>
          <w:szCs w:val="24"/>
          <w:lang w:eastAsia="en-US"/>
        </w:rPr>
        <w:t>Об утверждении Правил отбора получателей субсидий, в том числе грантов в форме субсидий, предоставляемых из бюджетов бюджетной системы Российской</w:t>
      </w:r>
      <w:proofErr w:type="gramEnd"/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proofErr w:type="gramStart"/>
      <w:r>
        <w:rPr>
          <w:rFonts w:ascii="Arial" w:eastAsiaTheme="minorHAnsi" w:hAnsi="Arial" w:cs="Arial"/>
          <w:sz w:val="24"/>
          <w:szCs w:val="24"/>
          <w:lang w:eastAsia="en-US"/>
        </w:rPr>
        <w:t>Федерации юридическим лицам, индивидуальным предпринимателям, а так</w:t>
      </w:r>
      <w:r>
        <w:rPr>
          <w:rFonts w:ascii="Arial" w:eastAsiaTheme="minorHAnsi" w:hAnsi="Arial" w:cs="Arial"/>
          <w:sz w:val="24"/>
          <w:szCs w:val="24"/>
          <w:lang w:eastAsia="en-US"/>
        </w:rPr>
        <w:t>же физическим лицам - производителям товаров, работ, услуг»,</w:t>
      </w:r>
      <w:r>
        <w:rPr>
          <w:rFonts w:ascii="Arial" w:hAnsi="Arial" w:cs="Arial"/>
          <w:sz w:val="24"/>
          <w:szCs w:val="24"/>
        </w:rPr>
        <w:t xml:space="preserve"> постановлением Правительства Российской Федерации  от 25.10.2023 № 1782 «Об утверждении общих требований к нормативным правовым актам, муниципальным правовым актам регулирующим предоставление из </w:t>
      </w:r>
      <w:r>
        <w:rPr>
          <w:rFonts w:ascii="Arial" w:hAnsi="Arial" w:cs="Arial"/>
          <w:sz w:val="24"/>
          <w:szCs w:val="24"/>
        </w:rPr>
        <w:t>бюджетов субъектов Российской Федерации, местных бюджетов субсидий, в том числе грантов в форме  субсидий, юридическим лицам, индивидуальным предпринимателям, а также  физическим лицам-производителям товаров, работ, услуг и</w:t>
      </w:r>
      <w:proofErr w:type="gramEnd"/>
      <w:r>
        <w:rPr>
          <w:rFonts w:ascii="Arial" w:hAnsi="Arial" w:cs="Arial"/>
          <w:sz w:val="24"/>
          <w:szCs w:val="24"/>
        </w:rPr>
        <w:t xml:space="preserve"> проведение отборов получателей у</w:t>
      </w:r>
      <w:r>
        <w:rPr>
          <w:rFonts w:ascii="Arial" w:hAnsi="Arial" w:cs="Arial"/>
          <w:sz w:val="24"/>
          <w:szCs w:val="24"/>
        </w:rPr>
        <w:t xml:space="preserve">казанных субсидий, в том числе грантов в форме субсидий», Законом Красноярского края от 01.12.2014 №7-2835 «Об отдельных мерах по обеспечению ограничения платы граждан за коммунальные услуги», Законом Красноярского края от 01.12.2014 № 7-2839 «О </w:t>
      </w:r>
      <w:proofErr w:type="gramStart"/>
      <w:r>
        <w:rPr>
          <w:rFonts w:ascii="Arial" w:hAnsi="Arial" w:cs="Arial"/>
          <w:sz w:val="24"/>
          <w:szCs w:val="24"/>
        </w:rPr>
        <w:t xml:space="preserve">наделении </w:t>
      </w:r>
      <w:r>
        <w:rPr>
          <w:rFonts w:ascii="Arial" w:hAnsi="Arial" w:cs="Arial"/>
          <w:sz w:val="24"/>
          <w:szCs w:val="24"/>
        </w:rPr>
        <w:t>органов местного самоуправления городских округов и муниципальных округов края отдельными государственными полномочиями Красноярского края по реализации отдельных мер по обеспечению ограничения платы граждан за коммунальные услуги», на основании Постановле</w:t>
      </w:r>
      <w:r>
        <w:rPr>
          <w:rFonts w:ascii="Arial" w:hAnsi="Arial" w:cs="Arial"/>
          <w:sz w:val="24"/>
          <w:szCs w:val="24"/>
        </w:rPr>
        <w:t>ния Правительства Красноярского края от 09.04.2015 № 165-п «О реализации отдельных мер по обеспечению ограничения платы граждан за коммунальные услуги», руководствуясь статьями 18, 27 Устава Рыбинского муниципального округа, ПОСТАНОВЛЯЮ:</w:t>
      </w:r>
      <w:proofErr w:type="gramEnd"/>
    </w:p>
    <w:p w:rsidR="00CF7248" w:rsidRDefault="00360062">
      <w:pPr>
        <w:pStyle w:val="a6"/>
        <w:tabs>
          <w:tab w:val="left" w:pos="1134"/>
        </w:tabs>
        <w:ind w:firstLine="70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1. Утвердить Поряд</w:t>
      </w:r>
      <w:r>
        <w:rPr>
          <w:rFonts w:ascii="Arial" w:hAnsi="Arial" w:cs="Arial"/>
          <w:szCs w:val="24"/>
        </w:rPr>
        <w:t>ок предоставления субсидии на возмещение недополученных доходов, связанных с реализацией отдельных мер по обеспечению ограничения платы граждан за коммунальные услуги согласно приложению.</w:t>
      </w:r>
    </w:p>
    <w:p w:rsidR="00CF7248" w:rsidRDefault="00360062">
      <w:pPr>
        <w:ind w:firstLine="709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 xml:space="preserve">2. Постановление подлежит официальному обнародованию на официальных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сайтах города Бородино (www.borodino24.gosuslugi.ru) и Рыбинского района (https://rybinskiy.gosuslugi.ru/) в информационно-телекоммуникационной сети интернет. </w:t>
      </w:r>
    </w:p>
    <w:p w:rsidR="00CF7248" w:rsidRDefault="00360062">
      <w:pPr>
        <w:ind w:firstLine="709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3.  </w:t>
      </w:r>
      <w:proofErr w:type="gram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Контроль за</w:t>
      </w:r>
      <w:proofErr w:type="gram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исполнением настоящего постановления оставляю за собой.</w:t>
      </w:r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4. Настоящее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постановление вступает в силу в день, следующий за днем его официального опубликования в газетах «Бородинский вестник», «Голос времени».</w:t>
      </w:r>
    </w:p>
    <w:p w:rsidR="00CF7248" w:rsidRDefault="00CF7248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9961" w:type="dxa"/>
        <w:tblInd w:w="108" w:type="dxa"/>
        <w:tblLayout w:type="fixed"/>
        <w:tblLook w:val="01E0"/>
      </w:tblPr>
      <w:tblGrid>
        <w:gridCol w:w="5674"/>
        <w:gridCol w:w="4287"/>
      </w:tblGrid>
      <w:tr w:rsidR="00CF7248">
        <w:trPr>
          <w:trHeight w:val="375"/>
        </w:trPr>
        <w:tc>
          <w:tcPr>
            <w:tcW w:w="5673" w:type="dxa"/>
          </w:tcPr>
          <w:p w:rsidR="00CF7248" w:rsidRDefault="0036006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Глава округа</w:t>
            </w:r>
          </w:p>
        </w:tc>
        <w:tc>
          <w:tcPr>
            <w:tcW w:w="4287" w:type="dxa"/>
          </w:tcPr>
          <w:p w:rsidR="00CF7248" w:rsidRDefault="003600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А.Н. Мишин</w:t>
            </w:r>
          </w:p>
        </w:tc>
      </w:tr>
    </w:tbl>
    <w:p w:rsidR="00CF7248" w:rsidRDefault="00360062">
      <w:pPr>
        <w:jc w:val="center"/>
        <w:rPr>
          <w:color w:val="C0C0C0"/>
          <w:sz w:val="28"/>
          <w:szCs w:val="28"/>
        </w:rPr>
      </w:pPr>
      <w:r>
        <w:rPr>
          <w:color w:val="C0C0C0"/>
          <w:sz w:val="28"/>
          <w:szCs w:val="28"/>
        </w:rPr>
        <w:t xml:space="preserve"> </w:t>
      </w:r>
      <w:r>
        <w:rPr>
          <w:noProof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717165" cy="1224280"/>
            <wp:effectExtent l="0" t="0" r="0" b="0"/>
            <wp:wrapNone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165" cy="1224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0C0C0"/>
          <w:sz w:val="28"/>
          <w:szCs w:val="28"/>
        </w:rPr>
        <w:t xml:space="preserve"> </w:t>
      </w:r>
      <w:r>
        <w:br w:type="page"/>
      </w:r>
    </w:p>
    <w:p w:rsidR="00CF7248" w:rsidRDefault="00360062">
      <w:pPr>
        <w:pStyle w:val="ConsPlusNormal0"/>
        <w:ind w:left="6237" w:firstLine="7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</w:p>
    <w:p w:rsidR="00CF7248" w:rsidRDefault="00360062">
      <w:pPr>
        <w:pStyle w:val="ConsPlusNormal0"/>
        <w:ind w:left="6237" w:firstLine="7"/>
        <w:rPr>
          <w:sz w:val="24"/>
          <w:szCs w:val="24"/>
        </w:rPr>
      </w:pPr>
      <w:r>
        <w:rPr>
          <w:sz w:val="24"/>
          <w:szCs w:val="24"/>
        </w:rPr>
        <w:t>к постановлению</w:t>
      </w:r>
    </w:p>
    <w:p w:rsidR="00CF7248" w:rsidRDefault="00360062">
      <w:pPr>
        <w:pStyle w:val="ConsPlusNormal0"/>
        <w:ind w:left="6237" w:firstLine="7"/>
        <w:rPr>
          <w:sz w:val="24"/>
          <w:szCs w:val="24"/>
        </w:rPr>
      </w:pPr>
      <w:r>
        <w:rPr>
          <w:sz w:val="24"/>
          <w:szCs w:val="24"/>
        </w:rPr>
        <w:t>администрации округа</w:t>
      </w:r>
    </w:p>
    <w:p w:rsidR="00CF7248" w:rsidRDefault="00360062">
      <w:pPr>
        <w:pStyle w:val="ConsPlusNormal0"/>
        <w:ind w:left="6237" w:firstLine="7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>
        <w:rPr>
          <w:sz w:val="24"/>
          <w:szCs w:val="24"/>
        </w:rPr>
        <w:t>«___»______.2026 №___</w:t>
      </w:r>
    </w:p>
    <w:p w:rsidR="00CF7248" w:rsidRDefault="00CF7248">
      <w:pPr>
        <w:jc w:val="center"/>
        <w:rPr>
          <w:rFonts w:ascii="Arial" w:hAnsi="Arial" w:cs="Arial"/>
          <w:sz w:val="24"/>
          <w:szCs w:val="24"/>
        </w:rPr>
      </w:pPr>
    </w:p>
    <w:p w:rsidR="00CF7248" w:rsidRDefault="00CF7248">
      <w:pPr>
        <w:jc w:val="center"/>
        <w:rPr>
          <w:rFonts w:ascii="Arial" w:hAnsi="Arial" w:cs="Arial"/>
          <w:sz w:val="24"/>
          <w:szCs w:val="24"/>
        </w:rPr>
      </w:pPr>
    </w:p>
    <w:p w:rsidR="00CF7248" w:rsidRDefault="00360062">
      <w:pPr>
        <w:tabs>
          <w:tab w:val="left" w:pos="4395"/>
        </w:tabs>
        <w:jc w:val="center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>ПОРЯДОК</w:t>
      </w:r>
    </w:p>
    <w:p w:rsidR="00CF7248" w:rsidRDefault="00360062">
      <w:pPr>
        <w:jc w:val="center"/>
        <w:rPr>
          <w:rFonts w:ascii="Arial" w:eastAsia="Batang" w:hAnsi="Arial" w:cs="Arial"/>
          <w:sz w:val="24"/>
          <w:szCs w:val="24"/>
        </w:rPr>
      </w:pPr>
      <w:bookmarkStart w:id="0" w:name="bookmark2"/>
      <w:r>
        <w:rPr>
          <w:rFonts w:ascii="Arial" w:eastAsia="Batang" w:hAnsi="Arial" w:cs="Arial"/>
          <w:sz w:val="24"/>
          <w:szCs w:val="24"/>
        </w:rPr>
        <w:t>ПРЕДОСТАВЛЕНИЯ СУБСИДИИ НА ВОЗМЕЩЕНИЕ НЕДОПОЛУЧЕННЫХ ДОХОДОВ, СВЯЗАННЫХ С РЕАЛИЗАЦИЕЙ ОТДЕЛЬНЫХ МЕР ПО ОБЕСПЕЧЕНИЮ ОГРАНИЧЕНИЯ ПЛАТЫ ГРАЖДАН ЗА</w:t>
      </w:r>
      <w:bookmarkEnd w:id="0"/>
      <w:r>
        <w:rPr>
          <w:rFonts w:ascii="Arial" w:eastAsia="Batang" w:hAnsi="Arial" w:cs="Arial"/>
          <w:sz w:val="24"/>
          <w:szCs w:val="24"/>
        </w:rPr>
        <w:t xml:space="preserve"> </w:t>
      </w:r>
      <w:bookmarkStart w:id="1" w:name="bookmark3"/>
      <w:r>
        <w:rPr>
          <w:rFonts w:ascii="Arial" w:eastAsia="Batang" w:hAnsi="Arial" w:cs="Arial"/>
          <w:sz w:val="24"/>
          <w:szCs w:val="24"/>
        </w:rPr>
        <w:t xml:space="preserve">КОММУНАЛЬНЫЕ УСЛУГИ </w:t>
      </w:r>
      <w:bookmarkEnd w:id="1"/>
    </w:p>
    <w:p w:rsidR="00CF7248" w:rsidRDefault="00CF7248">
      <w:pPr>
        <w:jc w:val="center"/>
        <w:rPr>
          <w:rFonts w:ascii="Arial" w:hAnsi="Arial" w:cs="Arial"/>
          <w:sz w:val="24"/>
          <w:szCs w:val="24"/>
        </w:rPr>
      </w:pPr>
    </w:p>
    <w:p w:rsidR="00CF7248" w:rsidRDefault="00CF7248">
      <w:pPr>
        <w:jc w:val="center"/>
        <w:rPr>
          <w:rFonts w:ascii="Arial" w:hAnsi="Arial" w:cs="Arial"/>
          <w:sz w:val="24"/>
          <w:szCs w:val="24"/>
        </w:rPr>
      </w:pPr>
    </w:p>
    <w:p w:rsidR="00CF7248" w:rsidRDefault="00360062">
      <w:pPr>
        <w:numPr>
          <w:ilvl w:val="0"/>
          <w:numId w:val="7"/>
        </w:numPr>
        <w:ind w:left="0" w:firstLine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Общие положения</w:t>
      </w:r>
    </w:p>
    <w:p w:rsidR="00CF7248" w:rsidRDefault="00CF7248">
      <w:pPr>
        <w:jc w:val="center"/>
        <w:rPr>
          <w:rFonts w:ascii="Arial" w:hAnsi="Arial" w:cs="Arial"/>
          <w:sz w:val="24"/>
          <w:szCs w:val="24"/>
        </w:rPr>
      </w:pPr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1.1. </w:t>
      </w:r>
      <w:proofErr w:type="gramStart"/>
      <w:r>
        <w:rPr>
          <w:rFonts w:ascii="Arial" w:hAnsi="Arial" w:cs="Arial"/>
          <w:sz w:val="24"/>
          <w:szCs w:val="24"/>
        </w:rPr>
        <w:t xml:space="preserve">Порядок предоставления субсидии на </w:t>
      </w:r>
      <w:r>
        <w:rPr>
          <w:rFonts w:ascii="Arial" w:hAnsi="Arial" w:cs="Arial"/>
          <w:sz w:val="24"/>
          <w:szCs w:val="24"/>
        </w:rPr>
        <w:t>возмещение недополученных доходов, связанных с реализацией отдельных мер по обеспечению ограничения платы граждан за коммунальные услуги (далее – Порядок) устанавливает порядок проведения отбора получателей субсидии, условия и порядок предоставления субсид</w:t>
      </w:r>
      <w:r>
        <w:rPr>
          <w:rFonts w:ascii="Arial" w:hAnsi="Arial" w:cs="Arial"/>
          <w:sz w:val="24"/>
          <w:szCs w:val="24"/>
        </w:rPr>
        <w:t>ии исполнителям коммунальных услуг, предоставляющим коммунальные услуги населению на территории Рыбинского муниципального округа Красноярского края (далее – Рыбинский муниципальный округ) требования к отчетности, требования об осуществлении контроля за соб</w:t>
      </w:r>
      <w:r>
        <w:rPr>
          <w:rFonts w:ascii="Arial" w:hAnsi="Arial" w:cs="Arial"/>
          <w:sz w:val="24"/>
          <w:szCs w:val="24"/>
        </w:rPr>
        <w:t>людением</w:t>
      </w:r>
      <w:proofErr w:type="gramEnd"/>
      <w:r>
        <w:rPr>
          <w:rFonts w:ascii="Arial" w:hAnsi="Arial" w:cs="Arial"/>
          <w:sz w:val="24"/>
          <w:szCs w:val="24"/>
        </w:rPr>
        <w:t xml:space="preserve"> условий, целей и порядка предоставления субсидии и ответственность за их нарушение.</w:t>
      </w:r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1.2. Субсидия предоставляется в целях возмещения недополученных доходов, возникающих в связи с применением предельного индекса при оказании коммунальных услуг, в с</w:t>
      </w:r>
      <w:r>
        <w:rPr>
          <w:rFonts w:ascii="Arial" w:hAnsi="Arial" w:cs="Arial"/>
          <w:sz w:val="24"/>
          <w:szCs w:val="24"/>
        </w:rPr>
        <w:t>оответствии с Законом Красноярского края от 01.12.2014 № 7-2835 «Об отдельных мерах по обеспечению ограничения платы граждан за коммунальные услуги» (далее - Субсидия).</w:t>
      </w:r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Субсидия носит целевой характер и не может быть использована на иные цели.</w:t>
      </w:r>
    </w:p>
    <w:p w:rsidR="00CF7248" w:rsidRDefault="00360062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1.3. </w:t>
      </w:r>
      <w:r>
        <w:rPr>
          <w:rFonts w:ascii="Arial" w:hAnsi="Arial" w:cs="Arial"/>
          <w:color w:val="000000"/>
          <w:sz w:val="24"/>
          <w:szCs w:val="24"/>
        </w:rPr>
        <w:t>В насто</w:t>
      </w:r>
      <w:r>
        <w:rPr>
          <w:rFonts w:ascii="Arial" w:hAnsi="Arial" w:cs="Arial"/>
          <w:color w:val="000000"/>
          <w:sz w:val="24"/>
          <w:szCs w:val="24"/>
        </w:rPr>
        <w:t>ящем Порядке используются следующие понятия:</w:t>
      </w:r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участник отбора – исполнитель коммунальных услуг, представивший заявку в соответствии с пунктом 2.7. Порядка;</w:t>
      </w:r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получатель субсидии – участник отбора, в отношении которого принято решение о предоставлении субсидии</w:t>
      </w:r>
      <w:r>
        <w:rPr>
          <w:rFonts w:ascii="Arial" w:hAnsi="Arial" w:cs="Arial"/>
          <w:sz w:val="24"/>
          <w:szCs w:val="24"/>
        </w:rPr>
        <w:t xml:space="preserve"> и с которым заключено соглашение о предоставлении субсидии;</w:t>
      </w:r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заявка – комплект документов, поданный участником отбора в соответствии с пунктом 2.7. Порядка.</w:t>
      </w:r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Иные понятия, используемые в настоящем Порядке, применяются в значениях, установленных Жилищным код</w:t>
      </w:r>
      <w:r>
        <w:rPr>
          <w:rFonts w:ascii="Arial" w:hAnsi="Arial" w:cs="Arial"/>
          <w:sz w:val="24"/>
          <w:szCs w:val="24"/>
        </w:rPr>
        <w:t>ексом Российской Федерации, нормативными правовыми актами Российской Федерации, регулирующими предоставление коммунальных услуг гражданам, а также Законом Красноярского края от 01.12.2014 №7-2835 «Об отдельных мерах по обеспечению ограничения платы граждан</w:t>
      </w:r>
      <w:r>
        <w:rPr>
          <w:rFonts w:ascii="Arial" w:hAnsi="Arial" w:cs="Arial"/>
          <w:sz w:val="24"/>
          <w:szCs w:val="24"/>
        </w:rPr>
        <w:t xml:space="preserve"> за коммунальные услуги» (далее – Закон края № 7-2835).</w:t>
      </w:r>
      <w:proofErr w:type="gramEnd"/>
    </w:p>
    <w:p w:rsidR="00CF7248" w:rsidRDefault="00360062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>1.4. Главным распорядителем средств субсидии (далее – Главный распорядитель) является администрация Рыбинского муниципального округа (далее – Администрация).</w:t>
      </w:r>
    </w:p>
    <w:p w:rsidR="00CF7248" w:rsidRDefault="00360062">
      <w:pPr>
        <w:tabs>
          <w:tab w:val="left" w:pos="1066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1.5. Субсидии предоставляются в пределах л</w:t>
      </w:r>
      <w:r>
        <w:rPr>
          <w:rFonts w:ascii="Arial" w:hAnsi="Arial" w:cs="Arial"/>
          <w:sz w:val="24"/>
          <w:szCs w:val="24"/>
        </w:rPr>
        <w:t xml:space="preserve">имитов бюджетных ассигнований, предусмотренных в бюджете Рыбинского муниципального округа в соответствующем финансовом году, в целях реализации муниципальной программы «Реформирование и модернизация жилищно-коммунального </w:t>
      </w:r>
      <w:r>
        <w:rPr>
          <w:rFonts w:ascii="Arial" w:hAnsi="Arial" w:cs="Arial"/>
          <w:sz w:val="24"/>
          <w:szCs w:val="24"/>
        </w:rPr>
        <w:lastRenderedPageBreak/>
        <w:t>комплекса и повышение энергетическо</w:t>
      </w:r>
      <w:r>
        <w:rPr>
          <w:rFonts w:ascii="Arial" w:hAnsi="Arial" w:cs="Arial"/>
          <w:sz w:val="24"/>
          <w:szCs w:val="24"/>
        </w:rPr>
        <w:t>й эффективности», утвержденной постановлением администрации Рыбинского муниципального округа от 24.12.2025 № 19-п.</w:t>
      </w:r>
    </w:p>
    <w:p w:rsidR="00CF7248" w:rsidRDefault="00360062">
      <w:pPr>
        <w:tabs>
          <w:tab w:val="left" w:pos="1066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1.6. Способом предоставления субсидии является возмещение недополученных доходов.</w:t>
      </w:r>
    </w:p>
    <w:p w:rsidR="00CF7248" w:rsidRDefault="0036006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1.7.  Сведения о субсидии размещаются на едином портале бюд</w:t>
      </w:r>
      <w:r>
        <w:rPr>
          <w:rFonts w:ascii="Arial" w:hAnsi="Arial" w:cs="Arial"/>
          <w:sz w:val="24"/>
          <w:szCs w:val="24"/>
        </w:rPr>
        <w:t>жетной системы Российской Федерации в информационно-телекоммуникационной сети Интернет (далее – единый портал) в порядке, установленном Министерством финансов Российской Федерации.</w:t>
      </w:r>
    </w:p>
    <w:p w:rsidR="00CF7248" w:rsidRDefault="00CF7248">
      <w:pPr>
        <w:tabs>
          <w:tab w:val="left" w:pos="1066"/>
        </w:tabs>
        <w:jc w:val="center"/>
        <w:rPr>
          <w:rFonts w:ascii="Arial" w:hAnsi="Arial" w:cs="Arial"/>
          <w:sz w:val="24"/>
          <w:szCs w:val="24"/>
        </w:rPr>
      </w:pPr>
    </w:p>
    <w:p w:rsidR="00CF7248" w:rsidRDefault="00CF7248">
      <w:pPr>
        <w:jc w:val="center"/>
        <w:rPr>
          <w:rFonts w:ascii="Arial" w:hAnsi="Arial" w:cs="Arial"/>
          <w:sz w:val="24"/>
          <w:szCs w:val="24"/>
        </w:rPr>
      </w:pPr>
    </w:p>
    <w:p w:rsidR="00CF7248" w:rsidRDefault="00360062">
      <w:pPr>
        <w:pStyle w:val="ConsPlusTitle"/>
        <w:numPr>
          <w:ilvl w:val="0"/>
          <w:numId w:val="1"/>
        </w:numPr>
        <w:ind w:left="0" w:firstLine="0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Порядок проведения отбора</w:t>
      </w:r>
    </w:p>
    <w:p w:rsidR="00CF7248" w:rsidRDefault="00CF7248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</w:p>
    <w:p w:rsidR="00CF7248" w:rsidRDefault="00360062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2.1. 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Государственной информационной системой, </w:t>
      </w:r>
      <w:r>
        <w:rPr>
          <w:rFonts w:ascii="Arial" w:eastAsia="Calibri" w:hAnsi="Arial" w:cs="Arial"/>
          <w:sz w:val="24"/>
          <w:szCs w:val="24"/>
          <w:lang w:eastAsia="en-US"/>
        </w:rPr>
        <w:t>обеспечивающей проведение отбора получателей субсидий, является государственная интегрированная информационная система управления общественными финансами «Электронный бюджет» (далее - ГИИС).</w:t>
      </w:r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2.2.  </w:t>
      </w:r>
      <w:r>
        <w:rPr>
          <w:rFonts w:ascii="Arial" w:hAnsi="Arial" w:cs="Arial"/>
          <w:sz w:val="24"/>
          <w:szCs w:val="24"/>
        </w:rPr>
        <w:t>Способом проведения отбора является запрос предложений, кот</w:t>
      </w:r>
      <w:r>
        <w:rPr>
          <w:rFonts w:ascii="Arial" w:hAnsi="Arial" w:cs="Arial"/>
          <w:sz w:val="24"/>
          <w:szCs w:val="24"/>
        </w:rPr>
        <w:t>орый проводится на основании заявок, поданных участником отбора, исходя из соответствия участника отбора категории и критериям отбора, предусмотренным пунктом 2.3. Порядка, и очередности поступления заявок.</w:t>
      </w:r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2.3. </w:t>
      </w:r>
      <w:proofErr w:type="gramStart"/>
      <w:r>
        <w:rPr>
          <w:rFonts w:ascii="Arial" w:hAnsi="Arial" w:cs="Arial"/>
          <w:sz w:val="24"/>
          <w:szCs w:val="24"/>
        </w:rPr>
        <w:t xml:space="preserve">Категория получателей субсидии: исполнители </w:t>
      </w:r>
      <w:r>
        <w:rPr>
          <w:rFonts w:ascii="Arial" w:hAnsi="Arial" w:cs="Arial"/>
          <w:sz w:val="24"/>
          <w:szCs w:val="24"/>
        </w:rPr>
        <w:t>коммунальных услуг (управляющие организации, товарищества собственников жилья, жилищные кооперативы, иные специализированные потребительские кооперативы, созданные в целях удовлетворения потребностей граждан в жилье в соответствии с федеральным законом о т</w:t>
      </w:r>
      <w:r>
        <w:rPr>
          <w:rFonts w:ascii="Arial" w:hAnsi="Arial" w:cs="Arial"/>
          <w:sz w:val="24"/>
          <w:szCs w:val="24"/>
        </w:rPr>
        <w:t xml:space="preserve">аких кооперативах, </w:t>
      </w:r>
      <w:proofErr w:type="spellStart"/>
      <w:r>
        <w:rPr>
          <w:rFonts w:ascii="Arial" w:hAnsi="Arial" w:cs="Arial"/>
          <w:sz w:val="24"/>
          <w:szCs w:val="24"/>
        </w:rPr>
        <w:t>ресурсоснабжающие</w:t>
      </w:r>
      <w:proofErr w:type="spellEnd"/>
      <w:r>
        <w:rPr>
          <w:rFonts w:ascii="Arial" w:hAnsi="Arial" w:cs="Arial"/>
          <w:sz w:val="24"/>
          <w:szCs w:val="24"/>
        </w:rPr>
        <w:t xml:space="preserve"> организации, региональные операторы по обращению с твердыми коммунальными отходами, индивидуальные предприниматели), предоставляющие коммунальные услуги населению на территории Рыбинского муниципального округа. </w:t>
      </w:r>
      <w:proofErr w:type="gramEnd"/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Критери</w:t>
      </w:r>
      <w:r>
        <w:rPr>
          <w:rFonts w:ascii="Arial" w:hAnsi="Arial" w:cs="Arial"/>
          <w:sz w:val="24"/>
          <w:szCs w:val="24"/>
        </w:rPr>
        <w:t>и отбора: наличие недополученных доходов, возникающих в связи с применением предельного индекса при оказании коммунальных услуг в соответствии с Законом края № 7-2835.</w:t>
      </w:r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2.4. Для проведения отбора Администрация в срок не позднее </w:t>
      </w:r>
      <w:r>
        <w:rPr>
          <w:rFonts w:ascii="Arial" w:eastAsia="Calibri" w:hAnsi="Arial" w:cs="Arial"/>
          <w:sz w:val="24"/>
          <w:szCs w:val="24"/>
          <w:lang w:eastAsia="en-US"/>
        </w:rPr>
        <w:t>1 рабочего дня, предшествующе</w:t>
      </w:r>
      <w:r>
        <w:rPr>
          <w:rFonts w:ascii="Arial" w:eastAsia="Calibri" w:hAnsi="Arial" w:cs="Arial"/>
          <w:sz w:val="24"/>
          <w:szCs w:val="24"/>
          <w:lang w:eastAsia="en-US"/>
        </w:rPr>
        <w:t>го дню начала приема заявок,</w:t>
      </w:r>
      <w:r>
        <w:rPr>
          <w:rFonts w:ascii="Arial" w:hAnsi="Arial" w:cs="Arial"/>
          <w:sz w:val="24"/>
          <w:szCs w:val="24"/>
        </w:rPr>
        <w:t xml:space="preserve"> размещает объявление о проведении отбора на ГИИС.</w:t>
      </w:r>
    </w:p>
    <w:p w:rsidR="00CF7248" w:rsidRDefault="00360062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2.5.  В объявлении о проведении отбора указываются:</w:t>
      </w:r>
    </w:p>
    <w:p w:rsidR="00CF7248" w:rsidRDefault="00360062">
      <w:pPr>
        <w:pStyle w:val="ConsPlusNormal0"/>
        <w:numPr>
          <w:ilvl w:val="0"/>
          <w:numId w:val="8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сроки проведения отбора, а также дата начала приема заявок участников отбора; дата окончания приема заявок участников отбора,</w:t>
      </w:r>
      <w:r>
        <w:rPr>
          <w:sz w:val="24"/>
          <w:szCs w:val="24"/>
        </w:rPr>
        <w:t xml:space="preserve"> которая не может быть ранее 5-го календарного дня, следующего за днем размещения объявления о проведении отбора;</w:t>
      </w:r>
    </w:p>
    <w:p w:rsidR="00CF7248" w:rsidRDefault="00360062">
      <w:pPr>
        <w:pStyle w:val="ConsPlusNormal0"/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наименование, место нахождения, почтовый адрес, адрес электронной почты Администрации;</w:t>
      </w:r>
    </w:p>
    <w:p w:rsidR="00CF7248" w:rsidRDefault="00360062">
      <w:pPr>
        <w:pStyle w:val="ConsPlusNormal0"/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результаты предоставления субсидии в соответствии с </w:t>
      </w:r>
      <w:hyperlink r:id="rId10" w:anchor="P211" w:tgtFrame="#P211">
        <w:r>
          <w:rPr>
            <w:rStyle w:val="a8"/>
            <w:color w:val="auto"/>
            <w:sz w:val="24"/>
            <w:szCs w:val="24"/>
            <w:u w:val="none"/>
          </w:rPr>
          <w:t>пунктом 2.28.</w:t>
        </w:r>
      </w:hyperlink>
      <w:r>
        <w:rPr>
          <w:sz w:val="24"/>
          <w:szCs w:val="24"/>
        </w:rPr>
        <w:t xml:space="preserve"> Порядка;</w:t>
      </w:r>
    </w:p>
    <w:p w:rsidR="00CF7248" w:rsidRDefault="00360062">
      <w:pPr>
        <w:pStyle w:val="ConsPlusNormal0"/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доменное имя и (или) указатели страниц ГИИС, на котором обеспечивается проведение отбора;</w:t>
      </w:r>
    </w:p>
    <w:p w:rsidR="00CF7248" w:rsidRDefault="00360062">
      <w:pPr>
        <w:pStyle w:val="ConsPlusNormal0"/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требования к участникам отбора, указанные в пункте 2.6. Порядка, и перечень </w:t>
      </w:r>
      <w:r>
        <w:rPr>
          <w:sz w:val="24"/>
          <w:szCs w:val="24"/>
        </w:rPr>
        <w:t>документов, указанных в пунктах 2.7. Порядка, представляемых участниками отбора для подтверждения их соответствия указанным требованиям;</w:t>
      </w:r>
    </w:p>
    <w:p w:rsidR="00CF7248" w:rsidRDefault="00360062">
      <w:pPr>
        <w:pStyle w:val="ConsPlusNormal0"/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категории получателей субсидии и критерии отбора в соответствии с пунктом 2.3 Порядка;</w:t>
      </w:r>
    </w:p>
    <w:p w:rsidR="00CF7248" w:rsidRDefault="00360062">
      <w:pPr>
        <w:pStyle w:val="ConsPlusNormal0"/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порядок подачи заявок участникам</w:t>
      </w:r>
      <w:r>
        <w:rPr>
          <w:sz w:val="24"/>
          <w:szCs w:val="24"/>
        </w:rPr>
        <w:t xml:space="preserve">и отбора и требований, </w:t>
      </w:r>
      <w:r>
        <w:rPr>
          <w:sz w:val="24"/>
          <w:szCs w:val="24"/>
        </w:rPr>
        <w:lastRenderedPageBreak/>
        <w:t>предъявляемых к форме и содержанию заявок, подаваемых участниками отбора;</w:t>
      </w:r>
    </w:p>
    <w:p w:rsidR="00CF7248" w:rsidRDefault="00360062">
      <w:pPr>
        <w:pStyle w:val="ConsPlusNormal0"/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порядок отзыва заявок участников отбора в соответствии с пунктом </w:t>
      </w:r>
      <w:hyperlink r:id="rId11" w:anchor="P119" w:tgtFrame="#P119">
        <w:r>
          <w:rPr>
            <w:rStyle w:val="a8"/>
            <w:color w:val="auto"/>
            <w:sz w:val="24"/>
            <w:szCs w:val="24"/>
            <w:u w:val="none"/>
          </w:rPr>
          <w:t>2.12.</w:t>
        </w:r>
      </w:hyperlink>
      <w:r>
        <w:rPr>
          <w:sz w:val="24"/>
          <w:szCs w:val="24"/>
        </w:rPr>
        <w:t xml:space="preserve"> Порядка, порядок во</w:t>
      </w:r>
      <w:r>
        <w:rPr>
          <w:sz w:val="24"/>
          <w:szCs w:val="24"/>
        </w:rPr>
        <w:t>зврата заявок участников отбора, определяющий, в том числе основания для возврата заявок участников отбора, порядок внесения изменений в заявки участников отбора;</w:t>
      </w:r>
    </w:p>
    <w:p w:rsidR="00CF7248" w:rsidRDefault="00360062">
      <w:pPr>
        <w:pStyle w:val="ConsPlusNormal0"/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правила рассмотрения и оценки заявок участников отбора;</w:t>
      </w:r>
    </w:p>
    <w:p w:rsidR="00CF7248" w:rsidRDefault="00360062">
      <w:pPr>
        <w:numPr>
          <w:ilvl w:val="0"/>
          <w:numId w:val="3"/>
        </w:numPr>
        <w:ind w:left="0"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порядок возврата заявок на доработку 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в соответствии с </w:t>
      </w:r>
      <w:hyperlink r:id="rId12">
        <w:r>
          <w:rPr>
            <w:rStyle w:val="a8"/>
            <w:rFonts w:ascii="Arial" w:eastAsia="Calibri" w:hAnsi="Arial" w:cs="Arial"/>
            <w:color w:val="auto"/>
            <w:sz w:val="24"/>
            <w:szCs w:val="24"/>
            <w:u w:val="none"/>
            <w:lang w:eastAsia="en-US"/>
          </w:rPr>
          <w:t>пунктом</w:t>
        </w:r>
      </w:hyperlink>
      <w:r>
        <w:rPr>
          <w:rFonts w:ascii="Arial" w:hAnsi="Arial" w:cs="Arial"/>
          <w:sz w:val="24"/>
          <w:szCs w:val="24"/>
        </w:rPr>
        <w:t xml:space="preserve"> 2.11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Порядка;</w:t>
      </w:r>
    </w:p>
    <w:p w:rsidR="00CF7248" w:rsidRDefault="00360062">
      <w:pPr>
        <w:numPr>
          <w:ilvl w:val="0"/>
          <w:numId w:val="3"/>
        </w:numPr>
        <w:ind w:left="0"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порядок отклонения заявок, а также информация об основаниях их отклонения;</w:t>
      </w:r>
    </w:p>
    <w:p w:rsidR="00CF7248" w:rsidRDefault="00360062">
      <w:pPr>
        <w:numPr>
          <w:ilvl w:val="0"/>
          <w:numId w:val="3"/>
        </w:numPr>
        <w:ind w:left="0"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объем распределяемой субсидии в рамках отбора, пор</w:t>
      </w:r>
      <w:r>
        <w:rPr>
          <w:rFonts w:ascii="Arial" w:eastAsia="Calibri" w:hAnsi="Arial" w:cs="Arial"/>
          <w:sz w:val="24"/>
          <w:szCs w:val="24"/>
          <w:lang w:eastAsia="en-US"/>
        </w:rPr>
        <w:t>ядок расчета размера субсидии и правила распределения субсидии по результатам отбора, предельное количество победителей отбора;</w:t>
      </w:r>
    </w:p>
    <w:p w:rsidR="00CF7248" w:rsidRDefault="00360062">
      <w:pPr>
        <w:pStyle w:val="ConsPlusNormal0"/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порядок предоставления участникам отбора разъяснений положений объявления о проведении отбора, дата начала и окончания срока так</w:t>
      </w:r>
      <w:r>
        <w:rPr>
          <w:sz w:val="24"/>
          <w:szCs w:val="24"/>
        </w:rPr>
        <w:t>ого предоставления в соответствии с пунктом 2.12 Порядка;</w:t>
      </w:r>
    </w:p>
    <w:p w:rsidR="00CF7248" w:rsidRDefault="00360062">
      <w:pPr>
        <w:pStyle w:val="ConsPlusNormal0"/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срок, в течение которого победитель (победители) отбора должен (должны) подписать с Администрацией соглашение о предоставлении субсидий из бюджета Рыбинского муниципального округа (далее – Соглашен</w:t>
      </w:r>
      <w:r>
        <w:rPr>
          <w:sz w:val="24"/>
          <w:szCs w:val="24"/>
        </w:rPr>
        <w:t>ие), предусматривающее условие о согласии получателя субсидии на осуществление Администрацией и органами муниципального финансового контроля проверок соблюдения условий и порядка предоставления субсидии;</w:t>
      </w:r>
    </w:p>
    <w:p w:rsidR="00CF7248" w:rsidRDefault="00360062">
      <w:pPr>
        <w:pStyle w:val="ConsPlusNormal0"/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условия признания победителя (победителей) отбора </w:t>
      </w:r>
      <w:proofErr w:type="gramStart"/>
      <w:r>
        <w:rPr>
          <w:sz w:val="24"/>
          <w:szCs w:val="24"/>
        </w:rPr>
        <w:t>у</w:t>
      </w:r>
      <w:r>
        <w:rPr>
          <w:sz w:val="24"/>
          <w:szCs w:val="24"/>
        </w:rPr>
        <w:t>клонившимся</w:t>
      </w:r>
      <w:proofErr w:type="gramEnd"/>
      <w:r>
        <w:rPr>
          <w:sz w:val="24"/>
          <w:szCs w:val="24"/>
        </w:rPr>
        <w:t xml:space="preserve"> от заключения Соглашения;</w:t>
      </w:r>
    </w:p>
    <w:p w:rsidR="00CF7248" w:rsidRDefault="00360062">
      <w:pPr>
        <w:pStyle w:val="ConsPlusNormal0"/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срок размещения протокола об итогах проведения отбора в ГИИС, который не может быть позднее 14-го календарного дня, следующего за днем определения победителя отбора.</w:t>
      </w:r>
    </w:p>
    <w:p w:rsidR="00CF7248" w:rsidRDefault="00360062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bookmarkStart w:id="2" w:name="P79"/>
      <w:bookmarkEnd w:id="2"/>
      <w:r>
        <w:rPr>
          <w:rFonts w:ascii="Arial" w:hAnsi="Arial" w:cs="Arial"/>
          <w:sz w:val="24"/>
          <w:szCs w:val="24"/>
        </w:rPr>
        <w:t>2.6. Участник отбора на дату проверки должен соответ</w:t>
      </w:r>
      <w:r>
        <w:rPr>
          <w:rFonts w:ascii="Arial" w:hAnsi="Arial" w:cs="Arial"/>
          <w:sz w:val="24"/>
          <w:szCs w:val="24"/>
        </w:rPr>
        <w:t>ствовать следующим требованиям:</w:t>
      </w:r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1) участник отбора не должен являться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</w:t>
      </w:r>
      <w:r>
        <w:rPr>
          <w:rFonts w:ascii="Arial" w:hAnsi="Arial" w:cs="Arial"/>
          <w:color w:val="000000"/>
          <w:sz w:val="24"/>
          <w:szCs w:val="24"/>
        </w:rPr>
        <w:t xml:space="preserve">Федерации </w:t>
      </w:r>
      <w:hyperlink r:id="rId13">
        <w:r>
          <w:rPr>
            <w:rStyle w:val="a8"/>
            <w:rFonts w:ascii="Arial" w:hAnsi="Arial" w:cs="Arial"/>
            <w:color w:val="000000"/>
            <w:sz w:val="24"/>
            <w:szCs w:val="24"/>
            <w:u w:val="none"/>
          </w:rPr>
          <w:t>перечень</w:t>
        </w:r>
      </w:hyperlink>
      <w:r>
        <w:rPr>
          <w:rFonts w:ascii="Arial" w:hAnsi="Arial" w:cs="Arial"/>
          <w:sz w:val="24"/>
          <w:szCs w:val="24"/>
        </w:rPr>
        <w:t xml:space="preserve"> государств и территорий, используемых для промежуточного (</w:t>
      </w:r>
      <w:proofErr w:type="spellStart"/>
      <w:r>
        <w:rPr>
          <w:rFonts w:ascii="Arial" w:hAnsi="Arial" w:cs="Arial"/>
          <w:sz w:val="24"/>
          <w:szCs w:val="24"/>
        </w:rPr>
        <w:t>офшорного</w:t>
      </w:r>
      <w:proofErr w:type="spellEnd"/>
      <w:r>
        <w:rPr>
          <w:rFonts w:ascii="Arial" w:hAnsi="Arial" w:cs="Arial"/>
          <w:sz w:val="24"/>
          <w:szCs w:val="24"/>
        </w:rPr>
        <w:t xml:space="preserve">) владения активами в Российской Федерации (далее - </w:t>
      </w:r>
      <w:proofErr w:type="spellStart"/>
      <w:r>
        <w:rPr>
          <w:rFonts w:ascii="Arial" w:hAnsi="Arial" w:cs="Arial"/>
          <w:sz w:val="24"/>
          <w:szCs w:val="24"/>
        </w:rPr>
        <w:t>офшорные</w:t>
      </w:r>
      <w:proofErr w:type="spellEnd"/>
      <w:r>
        <w:rPr>
          <w:rFonts w:ascii="Arial" w:hAnsi="Arial" w:cs="Arial"/>
          <w:sz w:val="24"/>
          <w:szCs w:val="24"/>
        </w:rPr>
        <w:t xml:space="preserve"> компании), а также российским юридическим лицом, в уставном (складочном) капитале которого доля прямого или косвенного (через т</w:t>
      </w:r>
      <w:r>
        <w:rPr>
          <w:rFonts w:ascii="Arial" w:hAnsi="Arial" w:cs="Arial"/>
          <w:sz w:val="24"/>
          <w:szCs w:val="24"/>
        </w:rPr>
        <w:t>ретьих лиц) участия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офшорных</w:t>
      </w:r>
      <w:proofErr w:type="spellEnd"/>
      <w:r>
        <w:rPr>
          <w:rFonts w:ascii="Arial" w:hAnsi="Arial" w:cs="Arial"/>
          <w:sz w:val="24"/>
          <w:szCs w:val="24"/>
        </w:rPr>
        <w:t xml:space="preserve">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>
        <w:rPr>
          <w:rFonts w:ascii="Arial" w:hAnsi="Arial" w:cs="Arial"/>
          <w:sz w:val="24"/>
          <w:szCs w:val="24"/>
        </w:rPr>
        <w:t xml:space="preserve">При расчете доли участия </w:t>
      </w:r>
      <w:proofErr w:type="spellStart"/>
      <w:r>
        <w:rPr>
          <w:rFonts w:ascii="Arial" w:hAnsi="Arial" w:cs="Arial"/>
          <w:sz w:val="24"/>
          <w:szCs w:val="24"/>
        </w:rPr>
        <w:t>офшорных</w:t>
      </w:r>
      <w:proofErr w:type="spellEnd"/>
      <w:r>
        <w:rPr>
          <w:rFonts w:ascii="Arial" w:hAnsi="Arial" w:cs="Arial"/>
          <w:sz w:val="24"/>
          <w:szCs w:val="24"/>
        </w:rPr>
        <w:t xml:space="preserve"> компаний в капитале российских юридических лиц не учитывается прямое и (или) </w:t>
      </w:r>
      <w:r>
        <w:rPr>
          <w:rFonts w:ascii="Arial" w:hAnsi="Arial" w:cs="Arial"/>
          <w:sz w:val="24"/>
          <w:szCs w:val="24"/>
        </w:rPr>
        <w:t xml:space="preserve">косвенное участие </w:t>
      </w:r>
      <w:proofErr w:type="spellStart"/>
      <w:r>
        <w:rPr>
          <w:rFonts w:ascii="Arial" w:hAnsi="Arial" w:cs="Arial"/>
          <w:sz w:val="24"/>
          <w:szCs w:val="24"/>
        </w:rPr>
        <w:t>офшорных</w:t>
      </w:r>
      <w:proofErr w:type="spellEnd"/>
      <w:r>
        <w:rPr>
          <w:rFonts w:ascii="Arial" w:hAnsi="Arial" w:cs="Arial"/>
          <w:sz w:val="24"/>
          <w:szCs w:val="24"/>
        </w:rPr>
        <w:t xml:space="preserve">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</w:t>
      </w:r>
      <w:proofErr w:type="spellStart"/>
      <w:r>
        <w:rPr>
          <w:rFonts w:ascii="Arial" w:hAnsi="Arial" w:cs="Arial"/>
          <w:sz w:val="24"/>
          <w:szCs w:val="24"/>
        </w:rPr>
        <w:t>офшорных</w:t>
      </w:r>
      <w:proofErr w:type="spellEnd"/>
      <w:r>
        <w:rPr>
          <w:rFonts w:ascii="Arial" w:hAnsi="Arial" w:cs="Arial"/>
          <w:sz w:val="24"/>
          <w:szCs w:val="24"/>
        </w:rPr>
        <w:t xml:space="preserve"> компаний в капитале </w:t>
      </w:r>
      <w:r>
        <w:rPr>
          <w:rFonts w:ascii="Arial" w:hAnsi="Arial" w:cs="Arial"/>
          <w:sz w:val="24"/>
          <w:szCs w:val="24"/>
        </w:rPr>
        <w:t>других российских юридических лиц, реализованное через участие в капитале указанных публичных</w:t>
      </w:r>
      <w:proofErr w:type="gramEnd"/>
      <w:r>
        <w:rPr>
          <w:rFonts w:ascii="Arial" w:hAnsi="Arial" w:cs="Arial"/>
          <w:sz w:val="24"/>
          <w:szCs w:val="24"/>
        </w:rPr>
        <w:t xml:space="preserve"> акционерных обществ;</w:t>
      </w:r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участник отбора не должен находиться в перечне организаций и физических лиц, в отношении которых имеются сведения об их причастности к экс</w:t>
      </w:r>
      <w:r>
        <w:rPr>
          <w:rFonts w:ascii="Arial" w:hAnsi="Arial" w:cs="Arial"/>
          <w:sz w:val="24"/>
          <w:szCs w:val="24"/>
        </w:rPr>
        <w:t>тремистской деятельности или терроризму;</w:t>
      </w:r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3) участник отбора не должен находиться в составляемых в рамках реализации полномочий, </w:t>
      </w:r>
      <w:r>
        <w:rPr>
          <w:rFonts w:ascii="Arial" w:hAnsi="Arial" w:cs="Arial"/>
          <w:color w:val="000000"/>
          <w:sz w:val="24"/>
          <w:szCs w:val="24"/>
        </w:rPr>
        <w:t xml:space="preserve">предусмотренных </w:t>
      </w:r>
      <w:hyperlink r:id="rId14">
        <w:r>
          <w:rPr>
            <w:rStyle w:val="a8"/>
            <w:rFonts w:ascii="Arial" w:hAnsi="Arial" w:cs="Arial"/>
            <w:color w:val="000000"/>
            <w:sz w:val="24"/>
            <w:szCs w:val="24"/>
            <w:u w:val="none"/>
          </w:rPr>
          <w:t>главой VII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Устава</w:t>
      </w:r>
      <w:r>
        <w:rPr>
          <w:rFonts w:ascii="Arial" w:hAnsi="Arial" w:cs="Arial"/>
          <w:sz w:val="24"/>
          <w:szCs w:val="24"/>
        </w:rPr>
        <w:t xml:space="preserve"> ООН, С</w:t>
      </w:r>
      <w:r>
        <w:rPr>
          <w:rFonts w:ascii="Arial" w:hAnsi="Arial" w:cs="Arial"/>
          <w:sz w:val="24"/>
          <w:szCs w:val="24"/>
        </w:rPr>
        <w:t xml:space="preserve">оветом Безопасности ООН или органами, специально созданными решениями Совета Безопасности ООН, перечнях организаций и физических лиц, связанных с </w:t>
      </w:r>
      <w:r>
        <w:rPr>
          <w:rFonts w:ascii="Arial" w:hAnsi="Arial" w:cs="Arial"/>
          <w:sz w:val="24"/>
          <w:szCs w:val="24"/>
        </w:rPr>
        <w:lastRenderedPageBreak/>
        <w:t>террористическими организациями и террористами или с распространением оружия массового уничтожения;</w:t>
      </w:r>
      <w:proofErr w:type="gramEnd"/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участни</w:t>
      </w:r>
      <w:r>
        <w:rPr>
          <w:rFonts w:ascii="Arial" w:hAnsi="Arial" w:cs="Arial"/>
          <w:sz w:val="24"/>
          <w:szCs w:val="24"/>
        </w:rPr>
        <w:t>к отбора не должен получать средства из краевого, местного бюджета на основании иных нормативных правовых актов Рыбинского муниципального округа на цель, установленную пунктом 1.2 Порядка;</w:t>
      </w:r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5) участник отбора не должен являться иностранным агентом в соответствии с </w:t>
      </w:r>
      <w:r>
        <w:rPr>
          <w:rFonts w:ascii="Arial" w:hAnsi="Arial" w:cs="Arial"/>
          <w:color w:val="000000"/>
          <w:sz w:val="24"/>
          <w:szCs w:val="24"/>
        </w:rPr>
        <w:t xml:space="preserve">Федеральным </w:t>
      </w:r>
      <w:hyperlink r:id="rId15">
        <w:r>
          <w:rPr>
            <w:rStyle w:val="a8"/>
            <w:rFonts w:ascii="Arial" w:hAnsi="Arial" w:cs="Arial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 xml:space="preserve">О </w:t>
      </w:r>
      <w:proofErr w:type="gramStart"/>
      <w:r>
        <w:rPr>
          <w:rFonts w:ascii="Arial" w:hAnsi="Arial" w:cs="Arial"/>
          <w:sz w:val="24"/>
          <w:szCs w:val="24"/>
        </w:rPr>
        <w:t>контроле за</w:t>
      </w:r>
      <w:proofErr w:type="gramEnd"/>
      <w:r>
        <w:rPr>
          <w:rFonts w:ascii="Arial" w:hAnsi="Arial" w:cs="Arial"/>
          <w:sz w:val="24"/>
          <w:szCs w:val="24"/>
        </w:rPr>
        <w:t xml:space="preserve"> деятельностью лиц, находящихся под иностранным влиянием»;</w:t>
      </w:r>
    </w:p>
    <w:p w:rsidR="00CF7248" w:rsidRDefault="00360062">
      <w:pPr>
        <w:pStyle w:val="a6"/>
        <w:ind w:firstLine="70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6) у участн</w:t>
      </w:r>
      <w:r>
        <w:rPr>
          <w:rFonts w:ascii="Arial" w:hAnsi="Arial" w:cs="Arial"/>
          <w:szCs w:val="24"/>
        </w:rPr>
        <w:t>ика отбора должна отсутствовать:</w:t>
      </w:r>
    </w:p>
    <w:p w:rsidR="00CF7248" w:rsidRDefault="00360062">
      <w:pPr>
        <w:pStyle w:val="a6"/>
        <w:ind w:firstLine="70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просроченная задолженность по возврату в бюджет Рыбинского муниципального округа Красноярского края субсидий, бюджетных инвестиций; </w:t>
      </w:r>
    </w:p>
    <w:p w:rsidR="00CF7248" w:rsidRDefault="00360062">
      <w:pPr>
        <w:pStyle w:val="a6"/>
        <w:ind w:firstLine="709"/>
        <w:rPr>
          <w:rFonts w:ascii="Arial" w:hAnsi="Arial" w:cs="Arial"/>
          <w:szCs w:val="24"/>
        </w:rPr>
      </w:pPr>
      <w:proofErr w:type="gramStart"/>
      <w:r>
        <w:rPr>
          <w:rFonts w:ascii="Arial" w:hAnsi="Arial" w:cs="Arial"/>
          <w:szCs w:val="24"/>
        </w:rPr>
        <w:t>иная просроченная (неурегулированная) задолженность по денежным обязательствам перед Рыби</w:t>
      </w:r>
      <w:r>
        <w:rPr>
          <w:rFonts w:ascii="Arial" w:hAnsi="Arial" w:cs="Arial"/>
          <w:szCs w:val="24"/>
        </w:rPr>
        <w:t>нским муниципальным округом Красноярского края в (в том числе просроченная задолженность по договорам аренды муниципального имущества, договорам о возмещении за потребленную электрическую энергию) более чем за два расчетных периода;</w:t>
      </w:r>
      <w:proofErr w:type="gramEnd"/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7) участник отбора не д</w:t>
      </w:r>
      <w:r>
        <w:rPr>
          <w:rFonts w:ascii="Arial" w:hAnsi="Arial" w:cs="Arial"/>
          <w:sz w:val="24"/>
          <w:szCs w:val="24"/>
        </w:rPr>
        <w:t>олжен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участни</w:t>
      </w:r>
      <w:r>
        <w:rPr>
          <w:rFonts w:ascii="Arial" w:hAnsi="Arial" w:cs="Arial"/>
          <w:sz w:val="24"/>
          <w:szCs w:val="24"/>
        </w:rPr>
        <w:t>ка отбора не приостановлена в порядке, предусмотренном законодательством Российской Федерации;</w:t>
      </w:r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8) в реестре дисквалифицированных лиц должны отсутствовать сведения о дисквалифицированных руководителе, членах коллегиального исполнительного органа, лице, испо</w:t>
      </w:r>
      <w:r>
        <w:rPr>
          <w:rFonts w:ascii="Arial" w:hAnsi="Arial" w:cs="Arial"/>
          <w:sz w:val="24"/>
          <w:szCs w:val="24"/>
        </w:rPr>
        <w:t>лняющем функции единоличного исполнительного органа, или главном бухгалтере (при наличии) участника отбора;</w:t>
      </w:r>
      <w:proofErr w:type="gramEnd"/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highlight w:val="yellow"/>
        </w:rPr>
        <w:t xml:space="preserve">9) у участника отбора на едином налоговом счете должна отсутствовать или не превышать размер, </w:t>
      </w:r>
      <w:r>
        <w:rPr>
          <w:rFonts w:ascii="Arial" w:hAnsi="Arial" w:cs="Arial"/>
          <w:color w:val="000000"/>
          <w:sz w:val="24"/>
          <w:szCs w:val="24"/>
          <w:highlight w:val="yellow"/>
        </w:rPr>
        <w:t xml:space="preserve">определенный </w:t>
      </w:r>
      <w:hyperlink r:id="rId16">
        <w:r>
          <w:rPr>
            <w:rStyle w:val="a8"/>
            <w:rFonts w:ascii="Arial" w:eastAsia="Calibri" w:hAnsi="Arial" w:cs="Arial"/>
            <w:color w:val="000000"/>
            <w:sz w:val="24"/>
            <w:szCs w:val="24"/>
            <w:highlight w:val="yellow"/>
            <w:u w:val="none"/>
          </w:rPr>
          <w:t>пунктом 3 статьи 47</w:t>
        </w:r>
      </w:hyperlink>
      <w:r>
        <w:rPr>
          <w:rFonts w:ascii="Arial" w:hAnsi="Arial" w:cs="Arial"/>
          <w:color w:val="000000"/>
          <w:sz w:val="24"/>
          <w:szCs w:val="24"/>
          <w:highlight w:val="yellow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</w:t>
      </w:r>
      <w:r>
        <w:rPr>
          <w:rFonts w:ascii="Arial" w:hAnsi="Arial" w:cs="Arial"/>
          <w:sz w:val="24"/>
          <w:szCs w:val="24"/>
          <w:highlight w:val="yellow"/>
        </w:rPr>
        <w:t xml:space="preserve"> Российской Федерации.</w:t>
      </w:r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Осуществление проверки участника отбора </w:t>
      </w:r>
      <w:r>
        <w:rPr>
          <w:rFonts w:ascii="Arial" w:hAnsi="Arial" w:cs="Arial"/>
          <w:sz w:val="24"/>
          <w:szCs w:val="24"/>
        </w:rPr>
        <w:t>на соответствие требованиям, предусмотренным настоящим пунктом Порядка, происходит автоматически в ГИИС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</w:t>
      </w:r>
      <w:r>
        <w:rPr>
          <w:rFonts w:ascii="Arial" w:hAnsi="Arial" w:cs="Arial"/>
          <w:sz w:val="24"/>
          <w:szCs w:val="24"/>
        </w:rPr>
        <w:t>и наличии технической возможности).</w:t>
      </w:r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Подтверждение соответствия участника отбора требованиям, предусмотренным настоящим пунктом Порядка, в случае отсутствия технической возможности осуществления автоматической проверки в ГИИС осуществляется путем </w:t>
      </w:r>
      <w:r>
        <w:rPr>
          <w:rFonts w:ascii="Arial" w:hAnsi="Arial" w:cs="Arial"/>
          <w:sz w:val="24"/>
          <w:szCs w:val="24"/>
        </w:rPr>
        <w:t xml:space="preserve">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</w:t>
      </w:r>
      <w:proofErr w:type="spellStart"/>
      <w:r>
        <w:rPr>
          <w:rFonts w:ascii="Arial" w:hAnsi="Arial" w:cs="Arial"/>
          <w:sz w:val="24"/>
          <w:szCs w:val="24"/>
        </w:rPr>
        <w:t>веб-интерфейса</w:t>
      </w:r>
      <w:proofErr w:type="spellEnd"/>
      <w:r>
        <w:rPr>
          <w:rFonts w:ascii="Arial" w:hAnsi="Arial" w:cs="Arial"/>
          <w:sz w:val="24"/>
          <w:szCs w:val="24"/>
        </w:rPr>
        <w:t xml:space="preserve"> ГИИС.</w:t>
      </w:r>
    </w:p>
    <w:p w:rsidR="00CF7248" w:rsidRDefault="00360062">
      <w:pPr>
        <w:pStyle w:val="a6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В случае </w:t>
      </w:r>
      <w:proofErr w:type="gramStart"/>
      <w:r>
        <w:rPr>
          <w:rFonts w:ascii="Arial" w:hAnsi="Arial" w:cs="Arial"/>
        </w:rPr>
        <w:t>отсутствия технической возможности автоматической проверки участника отбора</w:t>
      </w:r>
      <w:proofErr w:type="gramEnd"/>
      <w:r>
        <w:rPr>
          <w:rFonts w:ascii="Arial" w:hAnsi="Arial" w:cs="Arial"/>
        </w:rPr>
        <w:t xml:space="preserve"> на</w:t>
      </w:r>
      <w:r>
        <w:rPr>
          <w:rFonts w:ascii="Arial" w:hAnsi="Arial" w:cs="Arial"/>
        </w:rPr>
        <w:t xml:space="preserve"> соответствие требованиям, указанным в пункте 2.6. </w:t>
      </w:r>
      <w:proofErr w:type="gramStart"/>
      <w:r>
        <w:rPr>
          <w:rFonts w:ascii="Arial" w:hAnsi="Arial" w:cs="Arial"/>
        </w:rPr>
        <w:t xml:space="preserve">Порядка, Администрация осуществляет проверку с использованием информации, размещенной на официальном сайте Федеральной службы по финансовому мониторингу в сети «Интернет» </w:t>
      </w:r>
      <w:proofErr w:type="spellStart"/>
      <w:r>
        <w:rPr>
          <w:rFonts w:ascii="Arial" w:hAnsi="Arial" w:cs="Arial"/>
        </w:rPr>
        <w:t>www.fedsf</w:t>
      </w:r>
      <w:proofErr w:type="spellEnd"/>
      <w:r>
        <w:rPr>
          <w:rFonts w:ascii="Arial" w:hAnsi="Arial" w:cs="Arial"/>
          <w:lang w:val="en-US"/>
        </w:rPr>
        <w:t>m</w:t>
      </w:r>
      <w:r>
        <w:rPr>
          <w:rFonts w:ascii="Arial" w:hAnsi="Arial" w:cs="Arial"/>
        </w:rPr>
        <w:t>.</w:t>
      </w:r>
      <w:proofErr w:type="spellStart"/>
      <w:r>
        <w:rPr>
          <w:rFonts w:ascii="Arial" w:hAnsi="Arial" w:cs="Arial"/>
        </w:rPr>
        <w:t>ru</w:t>
      </w:r>
      <w:proofErr w:type="spellEnd"/>
      <w:r>
        <w:rPr>
          <w:rFonts w:ascii="Arial" w:hAnsi="Arial" w:cs="Arial"/>
        </w:rPr>
        <w:t>, официальном сайте М</w:t>
      </w:r>
      <w:r>
        <w:rPr>
          <w:rFonts w:ascii="Arial" w:hAnsi="Arial" w:cs="Arial"/>
        </w:rPr>
        <w:t xml:space="preserve">инистерства юстиции Российской федерации в сети «Интернет» </w:t>
      </w:r>
      <w:hyperlink r:id="rId17">
        <w:r>
          <w:rPr>
            <w:rStyle w:val="a8"/>
            <w:rFonts w:ascii="Arial" w:hAnsi="Arial" w:cs="Arial"/>
            <w:color w:val="auto"/>
            <w:u w:val="none"/>
            <w:lang w:val="en-US"/>
          </w:rPr>
          <w:t>www</w:t>
        </w:r>
        <w:r>
          <w:rPr>
            <w:rStyle w:val="a8"/>
            <w:rFonts w:ascii="Arial" w:hAnsi="Arial" w:cs="Arial"/>
            <w:color w:val="auto"/>
            <w:u w:val="none"/>
          </w:rPr>
          <w:t>.</w:t>
        </w:r>
        <w:proofErr w:type="spellStart"/>
        <w:r>
          <w:rPr>
            <w:rStyle w:val="a8"/>
            <w:rFonts w:ascii="Arial" w:hAnsi="Arial" w:cs="Arial"/>
            <w:color w:val="auto"/>
            <w:u w:val="none"/>
            <w:lang w:val="en-US"/>
          </w:rPr>
          <w:t>minjust</w:t>
        </w:r>
        <w:proofErr w:type="spellEnd"/>
        <w:r>
          <w:rPr>
            <w:rStyle w:val="a8"/>
            <w:rFonts w:ascii="Arial" w:hAnsi="Arial" w:cs="Arial"/>
            <w:color w:val="auto"/>
            <w:u w:val="none"/>
          </w:rPr>
          <w:t>.</w:t>
        </w:r>
        <w:proofErr w:type="spellStart"/>
        <w:r>
          <w:rPr>
            <w:rStyle w:val="a8"/>
            <w:rFonts w:ascii="Arial" w:hAnsi="Arial" w:cs="Arial"/>
            <w:color w:val="auto"/>
            <w:u w:val="none"/>
          </w:rPr>
          <w:t>go</w:t>
        </w:r>
        <w:proofErr w:type="spellEnd"/>
        <w:r>
          <w:rPr>
            <w:rStyle w:val="a8"/>
            <w:rFonts w:ascii="Arial" w:hAnsi="Arial" w:cs="Arial"/>
            <w:color w:val="auto"/>
            <w:u w:val="none"/>
            <w:lang w:val="en-US"/>
          </w:rPr>
          <w:t>v</w:t>
        </w:r>
        <w:r>
          <w:rPr>
            <w:rStyle w:val="a8"/>
            <w:rFonts w:ascii="Arial" w:hAnsi="Arial" w:cs="Arial"/>
            <w:color w:val="auto"/>
            <w:u w:val="none"/>
          </w:rPr>
          <w:t>.</w:t>
        </w:r>
        <w:proofErr w:type="spellStart"/>
        <w:r>
          <w:rPr>
            <w:rStyle w:val="a8"/>
            <w:rFonts w:ascii="Arial" w:hAnsi="Arial" w:cs="Arial"/>
            <w:color w:val="auto"/>
            <w:u w:val="none"/>
          </w:rPr>
          <w:t>ru</w:t>
        </w:r>
        <w:proofErr w:type="spellEnd"/>
      </w:hyperlink>
      <w:r>
        <w:rPr>
          <w:rFonts w:ascii="Arial" w:hAnsi="Arial" w:cs="Arial"/>
        </w:rPr>
        <w:t xml:space="preserve">, Единого федерального реестра сведений о банкротстве, размещенного на сайте </w:t>
      </w:r>
      <w:proofErr w:type="spellStart"/>
      <w:r>
        <w:rPr>
          <w:rFonts w:ascii="Arial" w:hAnsi="Arial" w:cs="Arial"/>
        </w:rPr>
        <w:t>old.bankrot.fedresurs.ru</w:t>
      </w:r>
      <w:proofErr w:type="spellEnd"/>
      <w:r>
        <w:rPr>
          <w:rFonts w:ascii="Arial" w:hAnsi="Arial" w:cs="Arial"/>
        </w:rPr>
        <w:t xml:space="preserve">, </w:t>
      </w:r>
      <w:r>
        <w:rPr>
          <w:rFonts w:ascii="Arial" w:hAnsi="Arial" w:cs="Arial"/>
          <w:szCs w:val="24"/>
        </w:rPr>
        <w:t>электронного сервиса «Реестр дис</w:t>
      </w:r>
      <w:r>
        <w:rPr>
          <w:rFonts w:ascii="Arial" w:hAnsi="Arial" w:cs="Arial"/>
          <w:szCs w:val="24"/>
        </w:rPr>
        <w:t>квалифицированных лиц» или «Прозрачный бизнес», размещенного на официальном сайте</w:t>
      </w:r>
      <w:proofErr w:type="gramEnd"/>
      <w:r>
        <w:rPr>
          <w:rFonts w:ascii="Arial" w:hAnsi="Arial" w:cs="Arial"/>
          <w:szCs w:val="24"/>
        </w:rPr>
        <w:t xml:space="preserve"> Федеральной налоговой службы</w:t>
      </w:r>
      <w:r>
        <w:rPr>
          <w:rFonts w:ascii="Arial" w:hAnsi="Arial" w:cs="Arial"/>
        </w:rPr>
        <w:t xml:space="preserve"> с распечаткой сведений, оформленных </w:t>
      </w:r>
      <w:proofErr w:type="spellStart"/>
      <w:r>
        <w:rPr>
          <w:rFonts w:ascii="Arial" w:hAnsi="Arial" w:cs="Arial"/>
        </w:rPr>
        <w:t>скриншотами</w:t>
      </w:r>
      <w:proofErr w:type="spellEnd"/>
      <w:r>
        <w:rPr>
          <w:rFonts w:ascii="Arial" w:hAnsi="Arial" w:cs="Arial"/>
        </w:rPr>
        <w:t xml:space="preserve"> экрана монитора, путем направления межведомственного запроса в </w:t>
      </w:r>
      <w:r>
        <w:rPr>
          <w:rFonts w:ascii="Arial" w:hAnsi="Arial" w:cs="Arial"/>
        </w:rPr>
        <w:lastRenderedPageBreak/>
        <w:t xml:space="preserve">территориальный орган Федеральной </w:t>
      </w:r>
      <w:r>
        <w:rPr>
          <w:rFonts w:ascii="Arial" w:hAnsi="Arial" w:cs="Arial"/>
        </w:rPr>
        <w:t>налоговой службы в порядке межведомственного взаимодействия, с использованием информации, находящейся в распоряжении Администрации.</w:t>
      </w:r>
    </w:p>
    <w:p w:rsidR="00CF7248" w:rsidRDefault="00360062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2.7. </w:t>
      </w:r>
      <w:r>
        <w:rPr>
          <w:rFonts w:ascii="Arial" w:eastAsia="Calibri" w:hAnsi="Arial" w:cs="Arial"/>
          <w:sz w:val="24"/>
          <w:szCs w:val="24"/>
          <w:lang w:eastAsia="en-US"/>
        </w:rPr>
        <w:t>Для участия в отборе участник отбора представляет заявку в форме электронного документа, подписанного усиленной квалифи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цированной электронной подписью в соответствии с Федеральным </w:t>
      </w:r>
      <w:hyperlink r:id="rId18">
        <w:r>
          <w:rPr>
            <w:rStyle w:val="a8"/>
            <w:rFonts w:ascii="Arial" w:eastAsia="Calibri" w:hAnsi="Arial" w:cs="Arial"/>
            <w:color w:val="auto"/>
            <w:sz w:val="24"/>
            <w:szCs w:val="24"/>
            <w:u w:val="none"/>
            <w:lang w:eastAsia="en-US"/>
          </w:rPr>
          <w:t>законом</w:t>
        </w:r>
      </w:hyperlink>
      <w:r>
        <w:rPr>
          <w:rFonts w:ascii="Arial" w:eastAsia="Calibri" w:hAnsi="Arial" w:cs="Arial"/>
          <w:sz w:val="24"/>
          <w:szCs w:val="24"/>
          <w:lang w:eastAsia="en-US"/>
        </w:rPr>
        <w:t xml:space="preserve"> от 06.04.2011 №63-ФЗ «Об электронной подписи» (далее - электронная подпись, Федеральный закон №63-ФЗ), через л</w:t>
      </w:r>
      <w:r>
        <w:rPr>
          <w:rFonts w:ascii="Arial" w:eastAsia="Calibri" w:hAnsi="Arial" w:cs="Arial"/>
          <w:sz w:val="24"/>
          <w:szCs w:val="24"/>
          <w:lang w:eastAsia="en-US"/>
        </w:rPr>
        <w:t>ичный профиль в ГИИС путем заполнения данных на странице субсидии.</w:t>
      </w:r>
    </w:p>
    <w:p w:rsidR="00CF7248" w:rsidRDefault="00360062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Регистрация поступивших заявок осуществляется в автоматическом режиме в ГИИС в порядке очередности их поступления в день их подписания участниками отбора.</w:t>
      </w:r>
    </w:p>
    <w:p w:rsidR="00CF7248" w:rsidRDefault="00360062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Заявка должна включать в себя след</w:t>
      </w:r>
      <w:r>
        <w:rPr>
          <w:rFonts w:ascii="Arial" w:eastAsia="Calibri" w:hAnsi="Arial" w:cs="Arial"/>
          <w:sz w:val="24"/>
          <w:szCs w:val="24"/>
          <w:lang w:eastAsia="en-US"/>
        </w:rPr>
        <w:t>ующие документы:</w:t>
      </w:r>
    </w:p>
    <w:p w:rsidR="00CF7248" w:rsidRDefault="00360062">
      <w:pPr>
        <w:pStyle w:val="ConsPlusNormal0"/>
        <w:numPr>
          <w:ilvl w:val="0"/>
          <w:numId w:val="4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заявление по форме, установленной приложением к перечню документов, представляемых для получения компенсации части платы граждан за коммунальные услуги, составу сведений в них, требованиям к оформлению указанных документов, а также порядку</w:t>
      </w:r>
      <w:r>
        <w:rPr>
          <w:sz w:val="24"/>
          <w:szCs w:val="24"/>
        </w:rPr>
        <w:t xml:space="preserve"> их представления согласно приложению 3 к Постановлению № 165-п (далее – Заявление);</w:t>
      </w:r>
    </w:p>
    <w:p w:rsidR="00CF7248" w:rsidRDefault="00360062">
      <w:pPr>
        <w:pStyle w:val="ConsPlusNormal0"/>
        <w:numPr>
          <w:ilvl w:val="0"/>
          <w:numId w:val="4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документы, указанные в приложении 1 к настоящему Порядку;</w:t>
      </w:r>
    </w:p>
    <w:p w:rsidR="00CF7248" w:rsidRDefault="00360062">
      <w:pPr>
        <w:pStyle w:val="ConsPlusNormal0"/>
        <w:numPr>
          <w:ilvl w:val="0"/>
          <w:numId w:val="4"/>
        </w:numPr>
        <w:ind w:left="0"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оборотно-сальдовую</w:t>
      </w:r>
      <w:proofErr w:type="spellEnd"/>
      <w:r>
        <w:rPr>
          <w:sz w:val="24"/>
          <w:szCs w:val="24"/>
        </w:rPr>
        <w:t xml:space="preserve"> ведомость начислений за коммунальные услуги по жилым помещениям за декабрь предыдущего </w:t>
      </w:r>
      <w:r>
        <w:rPr>
          <w:sz w:val="24"/>
          <w:szCs w:val="24"/>
        </w:rPr>
        <w:t>календарного года;</w:t>
      </w:r>
    </w:p>
    <w:p w:rsidR="00CF7248" w:rsidRDefault="00360062">
      <w:pPr>
        <w:pStyle w:val="ad"/>
        <w:widowControl w:val="0"/>
        <w:numPr>
          <w:ilvl w:val="0"/>
          <w:numId w:val="4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сведения из перечня организаций и физических лиц, в отношении которых имеются сведения об их причастности к экстремистской деятельности или терроризму; сведения из перечня организаций и физических лиц, связанных с террористическими орган</w:t>
      </w:r>
      <w:r>
        <w:rPr>
          <w:rFonts w:ascii="Arial" w:hAnsi="Arial" w:cs="Arial"/>
          <w:sz w:val="24"/>
          <w:szCs w:val="24"/>
        </w:rPr>
        <w:t>изациями и террористами или с распространением оружия массового уничтожения, размещенного на официальном сайте Федеральной службы по финансовому мониторингу на дату подачи заявления;</w:t>
      </w:r>
      <w:proofErr w:type="gramEnd"/>
    </w:p>
    <w:p w:rsidR="00CF7248" w:rsidRDefault="00360062">
      <w:pPr>
        <w:pStyle w:val="ad"/>
        <w:widowControl w:val="0"/>
        <w:numPr>
          <w:ilvl w:val="0"/>
          <w:numId w:val="4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справку, подтверждающую неполучение средств из бюджета Рыбинского муницип</w:t>
      </w:r>
      <w:r>
        <w:rPr>
          <w:rFonts w:ascii="Arial" w:hAnsi="Arial" w:cs="Arial"/>
          <w:sz w:val="24"/>
          <w:szCs w:val="24"/>
        </w:rPr>
        <w:t>ального округа на цель, установленную пунктом 1.2 Порядка, на основании иных нормативных правовых актов Рыбинского муниципального округа, составленную в произвольной форме, подписанную руководителем юридического лица (уполномоченным им лицом), индивидуальн</w:t>
      </w:r>
      <w:r>
        <w:rPr>
          <w:rFonts w:ascii="Arial" w:hAnsi="Arial" w:cs="Arial"/>
          <w:sz w:val="24"/>
          <w:szCs w:val="24"/>
        </w:rPr>
        <w:t>ым предпринимателем;</w:t>
      </w:r>
    </w:p>
    <w:p w:rsidR="00CF7248" w:rsidRDefault="00360062">
      <w:pPr>
        <w:pStyle w:val="ad"/>
        <w:widowControl w:val="0"/>
        <w:numPr>
          <w:ilvl w:val="0"/>
          <w:numId w:val="4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сведения из Единого реестра иностранных агентов в России в соответствии с Федеральным законом от 14.07.2022 № 255-ФЗ «О </w:t>
      </w:r>
      <w:proofErr w:type="gramStart"/>
      <w:r>
        <w:rPr>
          <w:rFonts w:ascii="Arial" w:hAnsi="Arial" w:cs="Arial"/>
          <w:sz w:val="24"/>
          <w:szCs w:val="24"/>
        </w:rPr>
        <w:t>контроле за</w:t>
      </w:r>
      <w:proofErr w:type="gramEnd"/>
      <w:r>
        <w:rPr>
          <w:rFonts w:ascii="Arial" w:hAnsi="Arial" w:cs="Arial"/>
          <w:sz w:val="24"/>
          <w:szCs w:val="24"/>
        </w:rPr>
        <w:t xml:space="preserve"> деятельностью лиц, находящихся под иностранным влиянием», размещенного на официальном сайте Министерств</w:t>
      </w:r>
      <w:r>
        <w:rPr>
          <w:rFonts w:ascii="Arial" w:hAnsi="Arial" w:cs="Arial"/>
          <w:sz w:val="24"/>
          <w:szCs w:val="24"/>
        </w:rPr>
        <w:t>а юстиции Российской Федерации в разделе «Деятельность» по направлению «Деятельность в сфере иностранных агентов» на дату подачи заявления;</w:t>
      </w:r>
    </w:p>
    <w:p w:rsidR="00CF7248" w:rsidRDefault="00360062">
      <w:pPr>
        <w:pStyle w:val="ad"/>
        <w:widowControl w:val="0"/>
        <w:numPr>
          <w:ilvl w:val="0"/>
          <w:numId w:val="4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справку, подтверждающую отсутствие просроченной задолженности по возврату в бюджет Рыбинского муниципального округа </w:t>
      </w:r>
      <w:r>
        <w:rPr>
          <w:rFonts w:ascii="Arial" w:hAnsi="Arial" w:cs="Arial"/>
          <w:sz w:val="24"/>
          <w:szCs w:val="24"/>
        </w:rPr>
        <w:t>иных субсидий, бюджетных инвестиций, а также иной просроченной (неурегулированной) задолженности по денежным обязательствам перед Рыбинским муниципальным округом, составленную в произвольной форме, подписанную руководителем юридического лица (уполномоченны</w:t>
      </w:r>
      <w:r>
        <w:rPr>
          <w:rFonts w:ascii="Arial" w:hAnsi="Arial" w:cs="Arial"/>
          <w:sz w:val="24"/>
          <w:szCs w:val="24"/>
        </w:rPr>
        <w:t>м им лицом), индивидуальным предпринимателем;</w:t>
      </w:r>
    </w:p>
    <w:p w:rsidR="00CF7248" w:rsidRDefault="00360062">
      <w:pPr>
        <w:pStyle w:val="ad"/>
        <w:widowControl w:val="0"/>
        <w:numPr>
          <w:ilvl w:val="0"/>
          <w:numId w:val="4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сведения из Единого федерального реестра сведений о банкротстве на дату подачи заявления;</w:t>
      </w:r>
    </w:p>
    <w:p w:rsidR="00CF7248" w:rsidRDefault="00360062">
      <w:pPr>
        <w:pStyle w:val="ad"/>
        <w:widowControl w:val="0"/>
        <w:numPr>
          <w:ilvl w:val="0"/>
          <w:numId w:val="4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сведения из электронного сервиса «Реестр дисквалифицированных лиц» или «Прозрачный бизнес», размещенного на официальном </w:t>
      </w:r>
      <w:r>
        <w:rPr>
          <w:rFonts w:ascii="Arial" w:hAnsi="Arial" w:cs="Arial"/>
          <w:sz w:val="24"/>
          <w:szCs w:val="24"/>
        </w:rPr>
        <w:t>сайте Федеральной налоговой службы на дату подачи заявления;</w:t>
      </w:r>
    </w:p>
    <w:p w:rsidR="00CF7248" w:rsidRDefault="00360062">
      <w:pPr>
        <w:pStyle w:val="ad"/>
        <w:widowControl w:val="0"/>
        <w:numPr>
          <w:ilvl w:val="0"/>
          <w:numId w:val="4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highlight w:val="yellow"/>
          <w:lang w:eastAsia="en-US"/>
        </w:rPr>
        <w:t xml:space="preserve">справку об исполнении налогоплательщиком (плательщиком сбора, </w:t>
      </w:r>
      <w:r>
        <w:rPr>
          <w:rFonts w:ascii="Arial" w:hAnsi="Arial" w:cs="Arial"/>
          <w:sz w:val="24"/>
          <w:szCs w:val="24"/>
          <w:highlight w:val="yellow"/>
          <w:lang w:eastAsia="en-US"/>
        </w:rPr>
        <w:lastRenderedPageBreak/>
        <w:t>плательщиком страховых взносов, налоговым агентом) обязанности по уплате налогов, сборов, страховых взносов, пеней, штрафов, проценто</w:t>
      </w:r>
      <w:r>
        <w:rPr>
          <w:rFonts w:ascii="Arial" w:hAnsi="Arial" w:cs="Arial"/>
          <w:sz w:val="24"/>
          <w:szCs w:val="24"/>
          <w:highlight w:val="yellow"/>
          <w:lang w:eastAsia="en-US"/>
        </w:rPr>
        <w:t>в</w:t>
      </w:r>
      <w:r>
        <w:rPr>
          <w:rFonts w:ascii="Arial" w:hAnsi="Arial" w:cs="Arial"/>
          <w:sz w:val="24"/>
          <w:szCs w:val="24"/>
        </w:rPr>
        <w:t xml:space="preserve"> на дату подачи заявления</w:t>
      </w:r>
      <w:r>
        <w:rPr>
          <w:rFonts w:ascii="Arial" w:hAnsi="Arial" w:cs="Arial"/>
          <w:sz w:val="24"/>
          <w:szCs w:val="24"/>
          <w:lang w:eastAsia="en-US"/>
        </w:rPr>
        <w:t>.</w:t>
      </w:r>
    </w:p>
    <w:p w:rsidR="00CF7248" w:rsidRDefault="00360062">
      <w:pPr>
        <w:pStyle w:val="ad"/>
        <w:widowControl w:val="0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Документы, </w:t>
      </w:r>
      <w:proofErr w:type="gramStart"/>
      <w:r>
        <w:rPr>
          <w:rFonts w:ascii="Arial" w:hAnsi="Arial" w:cs="Arial"/>
          <w:sz w:val="24"/>
          <w:szCs w:val="24"/>
        </w:rPr>
        <w:t>указанные</w:t>
      </w:r>
      <w:proofErr w:type="gramEnd"/>
      <w:r>
        <w:rPr>
          <w:rFonts w:ascii="Arial" w:hAnsi="Arial" w:cs="Arial"/>
          <w:sz w:val="24"/>
          <w:szCs w:val="24"/>
        </w:rPr>
        <w:t xml:space="preserve"> а пунктах 4-10 настоящего пункта,  участники отбора вправе предоставить по  собственной инициативе. </w:t>
      </w:r>
    </w:p>
    <w:p w:rsidR="00CF7248" w:rsidRDefault="00360062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bookmarkStart w:id="3" w:name="P95"/>
      <w:bookmarkEnd w:id="3"/>
      <w:r>
        <w:rPr>
          <w:rFonts w:ascii="Arial" w:hAnsi="Arial" w:cs="Arial"/>
          <w:sz w:val="24"/>
          <w:szCs w:val="24"/>
        </w:rPr>
        <w:t xml:space="preserve">2.8. 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Документы, указанные в </w:t>
      </w:r>
      <w:hyperlink r:id="rId19">
        <w:r>
          <w:rPr>
            <w:rStyle w:val="a8"/>
            <w:rFonts w:ascii="Arial" w:eastAsia="Calibri" w:hAnsi="Arial" w:cs="Arial"/>
            <w:color w:val="auto"/>
            <w:sz w:val="24"/>
            <w:szCs w:val="24"/>
            <w:u w:val="none"/>
            <w:lang w:eastAsia="en-US"/>
          </w:rPr>
          <w:t>пункте 2.7</w:t>
        </w:r>
      </w:hyperlink>
      <w:r>
        <w:rPr>
          <w:rFonts w:ascii="Arial" w:eastAsia="Calibri" w:hAnsi="Arial" w:cs="Arial"/>
          <w:sz w:val="24"/>
          <w:szCs w:val="24"/>
          <w:lang w:eastAsia="en-US"/>
        </w:rPr>
        <w:t xml:space="preserve"> Порядка, должны соответствовать следующим требованиям:</w:t>
      </w:r>
    </w:p>
    <w:p w:rsidR="00CF7248" w:rsidRDefault="00360062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1) </w:t>
      </w:r>
      <w:proofErr w:type="gramStart"/>
      <w:r>
        <w:rPr>
          <w:rFonts w:ascii="Arial" w:eastAsia="Calibri" w:hAnsi="Arial" w:cs="Arial"/>
          <w:sz w:val="24"/>
          <w:szCs w:val="24"/>
          <w:lang w:eastAsia="en-US"/>
        </w:rPr>
        <w:t>выполнены</w:t>
      </w:r>
      <w:proofErr w:type="gramEnd"/>
      <w:r>
        <w:rPr>
          <w:rFonts w:ascii="Arial" w:eastAsia="Calibri" w:hAnsi="Arial" w:cs="Arial"/>
          <w:sz w:val="24"/>
          <w:szCs w:val="24"/>
          <w:lang w:eastAsia="en-US"/>
        </w:rPr>
        <w:t xml:space="preserve"> с использованием технических средств, без подчисток, исправлений, неустановленных сокра</w:t>
      </w:r>
      <w:r>
        <w:rPr>
          <w:rFonts w:ascii="Arial" w:eastAsia="Calibri" w:hAnsi="Arial" w:cs="Arial"/>
          <w:sz w:val="24"/>
          <w:szCs w:val="24"/>
          <w:lang w:eastAsia="en-US"/>
        </w:rPr>
        <w:t>щений и формулировок, допускающих двоякое толкование;</w:t>
      </w:r>
    </w:p>
    <w:p w:rsidR="00CF7248" w:rsidRDefault="00360062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2) </w:t>
      </w:r>
      <w:proofErr w:type="gramStart"/>
      <w:r>
        <w:rPr>
          <w:rFonts w:ascii="Arial" w:eastAsia="Calibri" w:hAnsi="Arial" w:cs="Arial"/>
          <w:sz w:val="24"/>
          <w:szCs w:val="24"/>
          <w:lang w:eastAsia="en-US"/>
        </w:rPr>
        <w:t>подписаны</w:t>
      </w:r>
      <w:proofErr w:type="gramEnd"/>
      <w:r>
        <w:rPr>
          <w:rFonts w:ascii="Arial" w:eastAsia="Calibri" w:hAnsi="Arial" w:cs="Arial"/>
          <w:sz w:val="24"/>
          <w:szCs w:val="24"/>
          <w:lang w:eastAsia="en-US"/>
        </w:rPr>
        <w:t xml:space="preserve"> в соответствии с требованиями </w:t>
      </w:r>
      <w:hyperlink r:id="rId20">
        <w:r>
          <w:rPr>
            <w:rStyle w:val="a8"/>
            <w:rFonts w:ascii="Arial" w:eastAsia="Calibri" w:hAnsi="Arial" w:cs="Arial"/>
            <w:color w:val="auto"/>
            <w:sz w:val="24"/>
            <w:szCs w:val="24"/>
            <w:u w:val="none"/>
            <w:lang w:eastAsia="en-US"/>
          </w:rPr>
          <w:t>абзаца первого пункта 2.7</w:t>
        </w:r>
      </w:hyperlink>
      <w:r>
        <w:rPr>
          <w:rFonts w:ascii="Arial" w:eastAsia="Calibri" w:hAnsi="Arial" w:cs="Arial"/>
          <w:sz w:val="24"/>
          <w:szCs w:val="24"/>
          <w:lang w:eastAsia="en-US"/>
        </w:rPr>
        <w:t xml:space="preserve"> Порядка;</w:t>
      </w:r>
    </w:p>
    <w:p w:rsidR="00CF7248" w:rsidRDefault="00360062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3) поддаваться прочтению.</w:t>
      </w:r>
    </w:p>
    <w:p w:rsidR="00CF7248" w:rsidRDefault="00360062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2.9. </w:t>
      </w:r>
      <w:proofErr w:type="gramStart"/>
      <w:r>
        <w:rPr>
          <w:sz w:val="24"/>
          <w:szCs w:val="24"/>
        </w:rPr>
        <w:t>З</w:t>
      </w:r>
      <w:r>
        <w:rPr>
          <w:sz w:val="24"/>
          <w:szCs w:val="24"/>
        </w:rPr>
        <w:t>аявка, поступившая в Администрацию после окончания срока проведения отбора не регистрируется</w:t>
      </w:r>
      <w:proofErr w:type="gramEnd"/>
      <w:r>
        <w:rPr>
          <w:sz w:val="24"/>
          <w:szCs w:val="24"/>
        </w:rPr>
        <w:t>, к участию в запросе предложений не допускается и не возвращается.</w:t>
      </w:r>
    </w:p>
    <w:p w:rsidR="00CF7248" w:rsidRDefault="00360062">
      <w:pPr>
        <w:pStyle w:val="ConsPlusNormal0"/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</w:rPr>
        <w:t xml:space="preserve">2.10. </w:t>
      </w:r>
      <w:r>
        <w:rPr>
          <w:sz w:val="24"/>
          <w:szCs w:val="24"/>
          <w:lang w:eastAsia="en-US"/>
        </w:rPr>
        <w:t xml:space="preserve">Не позднее 1-го рабочего дня, следующего за днем окончания срока подачи заявок, </w:t>
      </w:r>
      <w:r>
        <w:rPr>
          <w:sz w:val="24"/>
          <w:szCs w:val="24"/>
          <w:lang w:eastAsia="en-US"/>
        </w:rPr>
        <w:t>установленного в объявлении о проведении отбора, в ГИИС открывается доступ уполномоченному лицу к поданным участниками отбора заявкам для их рассмотрения.</w:t>
      </w:r>
    </w:p>
    <w:p w:rsidR="00CF7248" w:rsidRDefault="00360062">
      <w:pPr>
        <w:pStyle w:val="ConsPlusNormal0"/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</w:rPr>
        <w:t>2.11. Возврат заявок участникам отбора на доработку Администрацией не осуществляется.</w:t>
      </w:r>
    </w:p>
    <w:p w:rsidR="00CF7248" w:rsidRDefault="00360062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2.12. </w:t>
      </w:r>
      <w:bookmarkStart w:id="4" w:name="P119"/>
      <w:bookmarkEnd w:id="4"/>
      <w:r>
        <w:rPr>
          <w:sz w:val="24"/>
          <w:szCs w:val="24"/>
        </w:rPr>
        <w:t xml:space="preserve">Участник </w:t>
      </w:r>
      <w:r>
        <w:rPr>
          <w:sz w:val="24"/>
          <w:szCs w:val="24"/>
        </w:rPr>
        <w:t xml:space="preserve">отбора вправе изменить или отозвать свою заявку, в том числе на доработку, по собственной инициативе в личном кабинете. </w:t>
      </w:r>
    </w:p>
    <w:p w:rsidR="00CF7248" w:rsidRDefault="00360062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Изменение заявки или уведомление об отзыве заявки является действительным, если изменение заявки осуществлено или уведомление об отзыве</w:t>
      </w:r>
      <w:r>
        <w:rPr>
          <w:sz w:val="24"/>
          <w:szCs w:val="24"/>
        </w:rPr>
        <w:t xml:space="preserve"> заявки получено Администрацией до истечения срока подачи заявок. </w:t>
      </w:r>
    </w:p>
    <w:p w:rsidR="00CF7248" w:rsidRDefault="00360062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2.13. В случае если в целях полного, всестороннего и объективного рассмотрения заявок необходимо получение информации и документов от участника отбора для разъяснений по представленным им д</w:t>
      </w:r>
      <w:r>
        <w:rPr>
          <w:rFonts w:ascii="Arial" w:hAnsi="Arial" w:cs="Arial"/>
          <w:sz w:val="24"/>
          <w:szCs w:val="24"/>
        </w:rPr>
        <w:t>окументам и информации, Администрацией осуществляется запрос у участника отбора в системе «Электронный бюджет».</w:t>
      </w:r>
    </w:p>
    <w:p w:rsidR="00CF7248" w:rsidRDefault="00360062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запросе устанавливается срок представления участником отбора разъяснений в отношении документов и информации, который должен составлять не мен</w:t>
      </w:r>
      <w:r>
        <w:rPr>
          <w:rFonts w:ascii="Arial" w:hAnsi="Arial" w:cs="Arial"/>
          <w:sz w:val="24"/>
          <w:szCs w:val="24"/>
        </w:rPr>
        <w:t>ее 2-х рабочих дней со дня, следующего за днем размещения соответствующего запроса.</w:t>
      </w:r>
    </w:p>
    <w:p w:rsidR="00CF7248" w:rsidRDefault="00360062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Участник отбора формирует и представляет в ГИИС информацию и запрашиваемые документы в сроки, установленные соответствующим запросом с учетом положений абзаца второго насто</w:t>
      </w:r>
      <w:r>
        <w:rPr>
          <w:rFonts w:ascii="Arial" w:hAnsi="Arial" w:cs="Arial"/>
          <w:sz w:val="24"/>
          <w:szCs w:val="24"/>
        </w:rPr>
        <w:t>ящего пункта.</w:t>
      </w:r>
    </w:p>
    <w:p w:rsidR="00CF7248" w:rsidRDefault="00360062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случае если участник отбора в ответ на запрос не представил запрашиваемые документы и информацию в срок, установленный соответствующим запросом, информация об этом включается в протокол подведения итогов отбора.</w:t>
      </w:r>
    </w:p>
    <w:p w:rsidR="00CF7248" w:rsidRDefault="00360062">
      <w:pPr>
        <w:pStyle w:val="ConsPlusNormal0"/>
        <w:ind w:firstLine="709"/>
        <w:jc w:val="both"/>
        <w:rPr>
          <w:sz w:val="24"/>
          <w:szCs w:val="24"/>
        </w:rPr>
      </w:pPr>
      <w:bookmarkStart w:id="5" w:name="P123"/>
      <w:bookmarkEnd w:id="5"/>
      <w:r>
        <w:rPr>
          <w:sz w:val="24"/>
          <w:szCs w:val="24"/>
        </w:rPr>
        <w:t>2.14. Участник отбора вправе</w:t>
      </w:r>
      <w:r>
        <w:rPr>
          <w:sz w:val="24"/>
          <w:szCs w:val="24"/>
        </w:rPr>
        <w:t xml:space="preserve"> обратиться в Администрацию за разъяснениями положений объявления путем формирования в ГИИС соответствующего запроса с даты размещения объявления на едином портале, но не </w:t>
      </w:r>
      <w:proofErr w:type="gramStart"/>
      <w:r>
        <w:rPr>
          <w:sz w:val="24"/>
          <w:szCs w:val="24"/>
        </w:rPr>
        <w:t>позднее</w:t>
      </w:r>
      <w:proofErr w:type="gramEnd"/>
      <w:r>
        <w:rPr>
          <w:sz w:val="24"/>
          <w:szCs w:val="24"/>
        </w:rPr>
        <w:t xml:space="preserve"> чем за 5 рабочих дней до окончания срока приема заявок.</w:t>
      </w:r>
    </w:p>
    <w:p w:rsidR="00CF7248" w:rsidRDefault="00360062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Администрация направл</w:t>
      </w:r>
      <w:r>
        <w:rPr>
          <w:sz w:val="24"/>
          <w:szCs w:val="24"/>
        </w:rPr>
        <w:t>яет ответ на запрос в срок, установленный объявлением, но не позднее одного рабочего дня до окончания срока приема заявок, путем формирования в ГИИС соответствующего разъяснения.</w:t>
      </w:r>
    </w:p>
    <w:p w:rsidR="00CF7248" w:rsidRDefault="00360062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2.15. Протокол вскрытия заявок на едином портале формируется автоматически. </w:t>
      </w:r>
    </w:p>
    <w:p w:rsidR="00CF7248" w:rsidRDefault="00360062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Протокол вскрытия заявок подписывается усиленной квалифицированной электронной подписью уполномоченного должностного лица в ГИИС и размещается на едином портале не позднее одного рабочего дня, следующего за днем его подписания.</w:t>
      </w:r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2.16. Администрация в течени</w:t>
      </w:r>
      <w:r>
        <w:rPr>
          <w:rFonts w:ascii="Arial" w:hAnsi="Arial" w:cs="Arial"/>
          <w:sz w:val="24"/>
          <w:szCs w:val="24"/>
        </w:rPr>
        <w:t xml:space="preserve">е 20 рабочих дней </w:t>
      </w:r>
      <w:proofErr w:type="gramStart"/>
      <w:r>
        <w:rPr>
          <w:rFonts w:ascii="Arial" w:hAnsi="Arial" w:cs="Arial"/>
          <w:sz w:val="24"/>
          <w:szCs w:val="24"/>
        </w:rPr>
        <w:t>с даты подписания</w:t>
      </w:r>
      <w:proofErr w:type="gramEnd"/>
      <w:r>
        <w:rPr>
          <w:rFonts w:ascii="Arial" w:hAnsi="Arial" w:cs="Arial"/>
          <w:sz w:val="24"/>
          <w:szCs w:val="24"/>
        </w:rPr>
        <w:t xml:space="preserve"> протокола вскрытия заявок рассматривает заявки на предмет:</w:t>
      </w:r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соответствия участника отбора установленным требованиям и условиям предоставления субсидии;</w:t>
      </w:r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соответствия представленных заявления и документов установленным треб</w:t>
      </w:r>
      <w:r>
        <w:rPr>
          <w:rFonts w:ascii="Arial" w:hAnsi="Arial" w:cs="Arial"/>
          <w:sz w:val="24"/>
          <w:szCs w:val="24"/>
        </w:rPr>
        <w:t>ованиям по составу и порядку их оформления.</w:t>
      </w:r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Участник отбора несет ответственность за достоверность представляемых сведений и документов для участия в отборе в соответствии с законодательством Российской Федерации. </w:t>
      </w:r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правильностью расчетов средст</w:t>
      </w:r>
      <w:r>
        <w:rPr>
          <w:rFonts w:ascii="Arial" w:hAnsi="Arial" w:cs="Arial"/>
          <w:sz w:val="24"/>
          <w:szCs w:val="24"/>
        </w:rPr>
        <w:t>в субсидии, предоставляемых в соответствии с требованиями подпункта 3 пункта 1 и подпункта 3 пункта 2 приложения 1 к Порядку осуществляется Администрацией.</w:t>
      </w:r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Размер субсидии и порядок расчета размера субсидии определяются в соответствии с приложением 1 к Пос</w:t>
      </w:r>
      <w:r>
        <w:rPr>
          <w:rFonts w:ascii="Arial" w:hAnsi="Arial" w:cs="Arial"/>
          <w:sz w:val="24"/>
          <w:szCs w:val="24"/>
        </w:rPr>
        <w:t>тановлению № 165-п.</w:t>
      </w:r>
    </w:p>
    <w:p w:rsidR="00CF7248" w:rsidRDefault="00360062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proofErr w:type="gramStart"/>
      <w:r>
        <w:rPr>
          <w:rFonts w:ascii="Arial" w:hAnsi="Arial" w:cs="Arial"/>
          <w:bCs/>
          <w:sz w:val="24"/>
          <w:szCs w:val="24"/>
        </w:rPr>
        <w:t xml:space="preserve">В случае если в соответствии с жилищным законодательством исполнителями коммунальных услуг выступают несколько лиц, из указанных в </w:t>
      </w:r>
      <w:hyperlink r:id="rId21">
        <w:r>
          <w:rPr>
            <w:rFonts w:ascii="Arial" w:hAnsi="Arial" w:cs="Arial"/>
            <w:bCs/>
            <w:sz w:val="24"/>
            <w:szCs w:val="24"/>
          </w:rPr>
          <w:t>абзаце втором</w:t>
        </w:r>
        <w:r>
          <w:rPr>
            <w:rFonts w:ascii="Arial" w:hAnsi="Arial" w:cs="Arial"/>
            <w:bCs/>
            <w:sz w:val="24"/>
            <w:szCs w:val="24"/>
          </w:rPr>
          <w:t xml:space="preserve"> пункта 3 статьи 2</w:t>
        </w:r>
      </w:hyperlink>
      <w:r>
        <w:rPr>
          <w:rFonts w:ascii="Arial" w:hAnsi="Arial" w:cs="Arial"/>
          <w:bCs/>
          <w:sz w:val="24"/>
          <w:szCs w:val="24"/>
        </w:rPr>
        <w:t xml:space="preserve"> Закона края № 7-2835, компенсация части платы граждан за коммунальные услуги производится исполнителем коммунальных услуг, предоставляющим коммунальную услугу, плата за которую в общей сумме платежей за коммунальные услуги имеет наибольш</w:t>
      </w:r>
      <w:r>
        <w:rPr>
          <w:rFonts w:ascii="Arial" w:hAnsi="Arial" w:cs="Arial"/>
          <w:bCs/>
          <w:sz w:val="24"/>
          <w:szCs w:val="24"/>
        </w:rPr>
        <w:t>ий удельный вес.</w:t>
      </w:r>
      <w:proofErr w:type="gramEnd"/>
    </w:p>
    <w:p w:rsidR="00CF7248" w:rsidRDefault="00360062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В целях формирования необходимой базы для расчета размера компенсации исполнителями коммунальных услуг организовывается работа по информационному взаимодействию (обмену информацией о начислениях за коммунальные услуги).  </w:t>
      </w:r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2.17. Определение</w:t>
      </w:r>
      <w:r>
        <w:rPr>
          <w:rFonts w:ascii="Arial" w:hAnsi="Arial" w:cs="Arial"/>
          <w:sz w:val="24"/>
          <w:szCs w:val="24"/>
        </w:rPr>
        <w:t xml:space="preserve"> результатов отбора производится комиссией по отбору получателей субсидии на возмещение недополученных доходов, связанных с реализацией отдельных мер по обеспечению ограничения платы граждан за коммунальные услуги.</w:t>
      </w:r>
    </w:p>
    <w:p w:rsidR="00CF7248" w:rsidRDefault="00360062">
      <w:pPr>
        <w:pStyle w:val="ConsPlusNormal0"/>
        <w:ind w:firstLine="709"/>
        <w:jc w:val="both"/>
        <w:rPr>
          <w:sz w:val="24"/>
          <w:szCs w:val="24"/>
        </w:rPr>
      </w:pPr>
      <w:bookmarkStart w:id="6" w:name="P171"/>
      <w:bookmarkEnd w:id="6"/>
      <w:r>
        <w:rPr>
          <w:sz w:val="24"/>
          <w:szCs w:val="24"/>
        </w:rPr>
        <w:t>2.18. На основании результатов определени</w:t>
      </w:r>
      <w:r>
        <w:rPr>
          <w:sz w:val="24"/>
          <w:szCs w:val="24"/>
        </w:rPr>
        <w:t xml:space="preserve">я победителя (победителей) отбора на едином портале автоматически формируется протокол подведения итогов отбора, который подписывается усиленной квалифицированной электронной подписью уполномоченного должностного лица в ГИИС, размещается на едином портале </w:t>
      </w:r>
      <w:r>
        <w:rPr>
          <w:sz w:val="24"/>
          <w:szCs w:val="24"/>
        </w:rPr>
        <w:t>не позднее трех рабочих дней, следующих за днем его подписания, и включает следующие сведения:</w:t>
      </w:r>
    </w:p>
    <w:p w:rsidR="00CF7248" w:rsidRDefault="00360062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 дату, время и место проведения рассмотрения заявок;</w:t>
      </w:r>
    </w:p>
    <w:p w:rsidR="00CF7248" w:rsidRDefault="00360062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 информацию об участниках отбора, заявки которых были рассмотрены;</w:t>
      </w:r>
    </w:p>
    <w:p w:rsidR="00CF7248" w:rsidRDefault="00360062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информацию об участниках отбора, </w:t>
      </w:r>
      <w:r>
        <w:rPr>
          <w:sz w:val="24"/>
          <w:szCs w:val="24"/>
        </w:rPr>
        <w:t>заявки которых были отклонены, с указанием причин их отклонения, в том числе положений объявления, которым не соответствуют такие заявки;</w:t>
      </w:r>
    </w:p>
    <w:p w:rsidR="00CF7248" w:rsidRDefault="00360062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4) наименование получателя (получателей) субсидии, с которым заключается соглашение, и размер предоставляемой им субси</w:t>
      </w:r>
      <w:r>
        <w:rPr>
          <w:sz w:val="24"/>
          <w:szCs w:val="24"/>
        </w:rPr>
        <w:t>дии.</w:t>
      </w:r>
    </w:p>
    <w:p w:rsidR="00CF7248" w:rsidRDefault="00360062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2.19. Администрация принимает решение об отклонении заявки в случае:</w:t>
      </w:r>
    </w:p>
    <w:p w:rsidR="00CF7248" w:rsidRDefault="00360062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1) несоответствия </w:t>
      </w:r>
      <w:proofErr w:type="gramStart"/>
      <w:r>
        <w:rPr>
          <w:rFonts w:ascii="Arial" w:eastAsia="Calibri" w:hAnsi="Arial" w:cs="Arial"/>
          <w:sz w:val="24"/>
          <w:szCs w:val="24"/>
          <w:lang w:eastAsia="en-US"/>
        </w:rPr>
        <w:t>участника отбора категории отбора получателей субсидии</w:t>
      </w:r>
      <w:proofErr w:type="gramEnd"/>
      <w:r>
        <w:rPr>
          <w:rFonts w:ascii="Arial" w:eastAsia="Calibri" w:hAnsi="Arial" w:cs="Arial"/>
          <w:sz w:val="24"/>
          <w:szCs w:val="24"/>
          <w:lang w:eastAsia="en-US"/>
        </w:rPr>
        <w:t xml:space="preserve"> и критериям отбора, указанным в </w:t>
      </w:r>
      <w:hyperlink r:id="rId22">
        <w:r>
          <w:rPr>
            <w:rStyle w:val="a8"/>
            <w:rFonts w:ascii="Arial" w:eastAsia="Calibri" w:hAnsi="Arial" w:cs="Arial"/>
            <w:color w:val="auto"/>
            <w:sz w:val="24"/>
            <w:szCs w:val="24"/>
            <w:u w:val="none"/>
            <w:lang w:eastAsia="en-US"/>
          </w:rPr>
          <w:t>пункте 2.3</w:t>
        </w:r>
      </w:hyperlink>
      <w:r>
        <w:rPr>
          <w:rFonts w:ascii="Arial" w:eastAsia="Calibri" w:hAnsi="Arial" w:cs="Arial"/>
          <w:sz w:val="24"/>
          <w:szCs w:val="24"/>
          <w:lang w:eastAsia="en-US"/>
        </w:rPr>
        <w:t xml:space="preserve"> Порядка;</w:t>
      </w:r>
    </w:p>
    <w:p w:rsidR="00CF7248" w:rsidRDefault="00360062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2) несоответствия участника отбора требованиям, установленным в </w:t>
      </w:r>
      <w:hyperlink r:id="rId23">
        <w:r>
          <w:rPr>
            <w:rStyle w:val="a8"/>
            <w:rFonts w:ascii="Arial" w:eastAsia="Calibri" w:hAnsi="Arial" w:cs="Arial"/>
            <w:color w:val="auto"/>
            <w:sz w:val="24"/>
            <w:szCs w:val="24"/>
            <w:u w:val="none"/>
            <w:lang w:eastAsia="en-US"/>
          </w:rPr>
          <w:t>пункте 2.6</w:t>
        </w:r>
      </w:hyperlink>
      <w:r>
        <w:rPr>
          <w:rFonts w:ascii="Arial" w:eastAsia="Calibri" w:hAnsi="Arial" w:cs="Arial"/>
          <w:sz w:val="24"/>
          <w:szCs w:val="24"/>
          <w:lang w:eastAsia="en-US"/>
        </w:rPr>
        <w:t xml:space="preserve"> Порядка;</w:t>
      </w:r>
    </w:p>
    <w:p w:rsidR="00CF7248" w:rsidRDefault="00360062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lastRenderedPageBreak/>
        <w:t>3) несоответствия представленных участником о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тбора заявок и (или) документов требованиям, установленным в объявлении, а также </w:t>
      </w:r>
      <w:hyperlink r:id="rId24">
        <w:r>
          <w:rPr>
            <w:rStyle w:val="a8"/>
            <w:rFonts w:ascii="Arial" w:eastAsia="Calibri" w:hAnsi="Arial" w:cs="Arial"/>
            <w:color w:val="auto"/>
            <w:sz w:val="24"/>
            <w:szCs w:val="24"/>
            <w:u w:val="none"/>
            <w:lang w:eastAsia="en-US"/>
          </w:rPr>
          <w:t>пунктом 2.8</w:t>
        </w:r>
      </w:hyperlink>
      <w:r>
        <w:rPr>
          <w:rFonts w:ascii="Arial" w:eastAsia="Calibri" w:hAnsi="Arial" w:cs="Arial"/>
          <w:sz w:val="24"/>
          <w:szCs w:val="24"/>
          <w:lang w:eastAsia="en-US"/>
        </w:rPr>
        <w:t xml:space="preserve"> Порядка;</w:t>
      </w:r>
    </w:p>
    <w:p w:rsidR="00CF7248" w:rsidRDefault="00360062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4) недостоверности информации, содержащейся в документах, пред</w:t>
      </w:r>
      <w:r>
        <w:rPr>
          <w:rFonts w:ascii="Arial" w:eastAsia="Calibri" w:hAnsi="Arial" w:cs="Arial"/>
          <w:sz w:val="24"/>
          <w:szCs w:val="24"/>
          <w:lang w:eastAsia="en-US"/>
        </w:rPr>
        <w:t>ставленных участником;</w:t>
      </w:r>
    </w:p>
    <w:p w:rsidR="00CF7248" w:rsidRDefault="00360062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5) непредставления (представления не в полном объеме) документов, указанных в объявлении, предусмотренных пунктом 2.7 Порядка;</w:t>
      </w:r>
    </w:p>
    <w:p w:rsidR="00CF7248" w:rsidRDefault="00360062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6) подачи участником отбора заявки после даты и (или) времени, определенных для подачи заявок.</w:t>
      </w:r>
    </w:p>
    <w:p w:rsidR="00CF7248" w:rsidRDefault="00360062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7) недостат</w:t>
      </w:r>
      <w:r>
        <w:rPr>
          <w:rFonts w:ascii="Arial" w:hAnsi="Arial" w:cs="Arial"/>
          <w:sz w:val="24"/>
          <w:szCs w:val="24"/>
          <w:lang w:eastAsia="en-US"/>
        </w:rPr>
        <w:t>очность лимитов бюджетных обязательств,</w:t>
      </w:r>
      <w:r>
        <w:rPr>
          <w:rFonts w:ascii="Arial" w:hAnsi="Arial" w:cs="Arial"/>
          <w:sz w:val="24"/>
          <w:szCs w:val="24"/>
        </w:rPr>
        <w:t xml:space="preserve"> указанных в пункте 1.5. Порядка.</w:t>
      </w:r>
    </w:p>
    <w:p w:rsidR="00CF7248" w:rsidRDefault="00360062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2.20. Отбор признается несостоявшимся в следующих случаях:</w:t>
      </w:r>
    </w:p>
    <w:p w:rsidR="00CF7248" w:rsidRDefault="00360062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по окончании срока приема заявок не подано ни одной заявки;</w:t>
      </w:r>
    </w:p>
    <w:p w:rsidR="00CF7248" w:rsidRDefault="00360062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по результатам рассмотрения заявок отклонены все заявки по</w:t>
      </w:r>
      <w:r>
        <w:rPr>
          <w:rFonts w:ascii="Arial" w:hAnsi="Arial" w:cs="Arial"/>
          <w:sz w:val="24"/>
          <w:szCs w:val="24"/>
        </w:rPr>
        <w:t xml:space="preserve"> основаниям, предусмотренным пунктом 2.19 Порядка.</w:t>
      </w:r>
    </w:p>
    <w:p w:rsidR="00CF7248" w:rsidRDefault="00360062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2.21. Размещение объявления об отмене проведения отбора в ГИИС допускается не </w:t>
      </w:r>
      <w:proofErr w:type="gramStart"/>
      <w:r>
        <w:rPr>
          <w:rFonts w:ascii="Arial" w:hAnsi="Arial" w:cs="Arial"/>
          <w:sz w:val="24"/>
          <w:szCs w:val="24"/>
        </w:rPr>
        <w:t>позднее</w:t>
      </w:r>
      <w:proofErr w:type="gramEnd"/>
      <w:r>
        <w:rPr>
          <w:rFonts w:ascii="Arial" w:hAnsi="Arial" w:cs="Arial"/>
          <w:sz w:val="24"/>
          <w:szCs w:val="24"/>
        </w:rPr>
        <w:t xml:space="preserve"> чем за 1 рабочий день до даты окончания срока подачи заявок участниками отбора.</w:t>
      </w:r>
    </w:p>
    <w:p w:rsidR="00CF7248" w:rsidRDefault="00360062">
      <w:pPr>
        <w:ind w:firstLine="708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Основаниями для отмены отбора являются:</w:t>
      </w:r>
    </w:p>
    <w:p w:rsidR="00CF7248" w:rsidRDefault="00360062">
      <w:pPr>
        <w:ind w:firstLine="708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- изменения объема лимитов бюджетных обязательств,</w:t>
      </w:r>
      <w:r>
        <w:rPr>
          <w:rFonts w:ascii="Arial" w:hAnsi="Arial" w:cs="Arial"/>
          <w:sz w:val="24"/>
          <w:szCs w:val="24"/>
        </w:rPr>
        <w:t xml:space="preserve"> указанных в пункте 1.5. Порядка;</w:t>
      </w:r>
    </w:p>
    <w:p w:rsidR="00CF7248" w:rsidRDefault="00360062">
      <w:pPr>
        <w:ind w:firstLine="708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- необходимость изменения условий отбора, связанных с изменениями действующего законодательства.</w:t>
      </w:r>
    </w:p>
    <w:p w:rsidR="00CF7248" w:rsidRDefault="00360062">
      <w:pPr>
        <w:ind w:firstLine="708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Участники отбора, подавшие заявки, информируются об отмене проведения отбо</w:t>
      </w:r>
      <w:r>
        <w:rPr>
          <w:rFonts w:ascii="Arial" w:hAnsi="Arial" w:cs="Arial"/>
          <w:sz w:val="24"/>
          <w:szCs w:val="24"/>
          <w:lang w:eastAsia="en-US"/>
        </w:rPr>
        <w:t>ра в ГИИС.</w:t>
      </w:r>
    </w:p>
    <w:p w:rsidR="00CF7248" w:rsidRDefault="00360062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Отбор считается отмененным с момента размещения объявления о его отмене на едином портале.</w:t>
      </w:r>
    </w:p>
    <w:p w:rsidR="00CF7248" w:rsidRDefault="00360062">
      <w:pPr>
        <w:ind w:firstLine="708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После окончания срока отмены проведения отбора в соответствии с абзацем первым настоящего пункта до заключения соглашения (соглашений) с победителем (победителями) отбора Администрация может отменить отбор только в случае возникновения обстоятельств непрео</w:t>
      </w:r>
      <w:r>
        <w:rPr>
          <w:rFonts w:ascii="Arial" w:hAnsi="Arial" w:cs="Arial"/>
          <w:sz w:val="24"/>
          <w:szCs w:val="24"/>
          <w:lang w:eastAsia="en-US"/>
        </w:rPr>
        <w:t xml:space="preserve">долимой силы в соответствии с </w:t>
      </w:r>
      <w:hyperlink r:id="rId25">
        <w:r>
          <w:rPr>
            <w:rFonts w:ascii="Arial" w:hAnsi="Arial" w:cs="Arial"/>
            <w:sz w:val="24"/>
            <w:szCs w:val="24"/>
            <w:lang w:eastAsia="en-US"/>
          </w:rPr>
          <w:t>пунктом 3 статьи 401</w:t>
        </w:r>
      </w:hyperlink>
      <w:r>
        <w:rPr>
          <w:rFonts w:ascii="Arial" w:hAnsi="Arial" w:cs="Arial"/>
          <w:sz w:val="24"/>
          <w:szCs w:val="24"/>
          <w:lang w:eastAsia="en-US"/>
        </w:rPr>
        <w:t xml:space="preserve"> Гражданского кодекса Российской Федерации.</w:t>
      </w:r>
    </w:p>
    <w:p w:rsidR="00CF7248" w:rsidRDefault="00360062">
      <w:pPr>
        <w:ind w:firstLine="708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>2.22.</w:t>
      </w:r>
      <w:r>
        <w:rPr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eastAsia="en-US"/>
        </w:rPr>
        <w:t xml:space="preserve">На </w:t>
      </w:r>
      <w:r>
        <w:rPr>
          <w:rFonts w:ascii="Arial" w:hAnsi="Arial" w:cs="Arial"/>
          <w:sz w:val="24"/>
          <w:szCs w:val="24"/>
        </w:rPr>
        <w:t>основании</w:t>
      </w:r>
      <w:r>
        <w:rPr>
          <w:rFonts w:ascii="Arial" w:hAnsi="Arial" w:cs="Arial"/>
          <w:sz w:val="24"/>
          <w:szCs w:val="24"/>
          <w:lang w:eastAsia="en-US"/>
        </w:rPr>
        <w:t xml:space="preserve"> протокола подведения итогов отбора Администрация утверж</w:t>
      </w:r>
      <w:r>
        <w:rPr>
          <w:rFonts w:ascii="Arial" w:hAnsi="Arial" w:cs="Arial"/>
          <w:sz w:val="24"/>
          <w:szCs w:val="24"/>
          <w:lang w:eastAsia="en-US"/>
        </w:rPr>
        <w:t>дает постановление о предоставлении субсидии или об отклонении заявки в отношении каждого участника отбора.</w:t>
      </w:r>
    </w:p>
    <w:p w:rsidR="00CF7248" w:rsidRDefault="00360062">
      <w:pPr>
        <w:pStyle w:val="ConsPlusNormal0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2.23. После принятия решения о предоставлении субсидий Администрация формирует и размещает в ГИИС Соглашение.</w:t>
      </w:r>
    </w:p>
    <w:p w:rsidR="00CF7248" w:rsidRDefault="00360062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2.24. Соглашение должно быть подписано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в течение 10 календарных дней со дня </w:t>
      </w:r>
      <w:proofErr w:type="gramStart"/>
      <w:r>
        <w:rPr>
          <w:rFonts w:ascii="Arial" w:hAnsi="Arial" w:cs="Arial"/>
          <w:sz w:val="24"/>
          <w:szCs w:val="24"/>
        </w:rPr>
        <w:t>подписания протокола подведения итогов отбора</w:t>
      </w:r>
      <w:proofErr w:type="gramEnd"/>
      <w:r>
        <w:rPr>
          <w:rFonts w:ascii="Arial" w:eastAsia="Calibri" w:hAnsi="Arial" w:cs="Arial"/>
          <w:sz w:val="24"/>
          <w:szCs w:val="24"/>
          <w:lang w:eastAsia="en-US"/>
        </w:rPr>
        <w:t>.</w:t>
      </w:r>
    </w:p>
    <w:p w:rsidR="00CF7248" w:rsidRDefault="00360062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2.25. 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</w:t>
      </w:r>
      <w:r>
        <w:rPr>
          <w:rFonts w:ascii="Arial" w:eastAsia="Calibri" w:hAnsi="Arial" w:cs="Arial"/>
          <w:sz w:val="24"/>
          <w:szCs w:val="24"/>
          <w:lang w:eastAsia="en-US"/>
        </w:rPr>
        <w:t>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CF7248" w:rsidRDefault="00360062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proofErr w:type="gramStart"/>
      <w:r>
        <w:rPr>
          <w:rFonts w:ascii="Arial" w:eastAsia="Calibri" w:hAnsi="Arial" w:cs="Arial"/>
          <w:sz w:val="24"/>
          <w:szCs w:val="24"/>
          <w:lang w:eastAsia="en-US"/>
        </w:rPr>
        <w:t xml:space="preserve">При реорганизации получателя субсидии, являющегося юридическим лицом, в форме разделения, выделения, </w:t>
      </w:r>
      <w:r>
        <w:rPr>
          <w:rFonts w:ascii="Arial" w:eastAsia="Calibri" w:hAnsi="Arial" w:cs="Arial"/>
          <w:sz w:val="24"/>
          <w:szCs w:val="24"/>
          <w:lang w:eastAsia="en-US"/>
        </w:rPr>
        <w:t>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предпринимателем, Соглашение расторгается с формированием уведомления о расторжении Соглашения в односто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роннем порядке и акта об исполнении обязательств по Соглашению с отражением информации о неисполненных получателем субсидии </w:t>
      </w:r>
      <w:r>
        <w:rPr>
          <w:rFonts w:ascii="Arial" w:eastAsia="Calibri" w:hAnsi="Arial" w:cs="Arial"/>
          <w:sz w:val="24"/>
          <w:szCs w:val="24"/>
          <w:lang w:eastAsia="en-US"/>
        </w:rPr>
        <w:lastRenderedPageBreak/>
        <w:t>обязательствах, источником финансового обеспечения которых является субсидия</w:t>
      </w:r>
      <w:proofErr w:type="gramEnd"/>
      <w:r>
        <w:rPr>
          <w:rFonts w:ascii="Arial" w:eastAsia="Calibri" w:hAnsi="Arial" w:cs="Arial"/>
          <w:sz w:val="24"/>
          <w:szCs w:val="24"/>
          <w:lang w:eastAsia="en-US"/>
        </w:rPr>
        <w:t xml:space="preserve">, и </w:t>
      </w:r>
      <w:proofErr w:type="gramStart"/>
      <w:r>
        <w:rPr>
          <w:rFonts w:ascii="Arial" w:eastAsia="Calibri" w:hAnsi="Arial" w:cs="Arial"/>
          <w:sz w:val="24"/>
          <w:szCs w:val="24"/>
          <w:lang w:eastAsia="en-US"/>
        </w:rPr>
        <w:t>возврате</w:t>
      </w:r>
      <w:proofErr w:type="gramEnd"/>
      <w:r>
        <w:rPr>
          <w:rFonts w:ascii="Arial" w:eastAsia="Calibri" w:hAnsi="Arial" w:cs="Arial"/>
          <w:sz w:val="24"/>
          <w:szCs w:val="24"/>
          <w:lang w:eastAsia="en-US"/>
        </w:rPr>
        <w:t xml:space="preserve"> неиспользованного остатка субсидии в местны</w:t>
      </w:r>
      <w:r>
        <w:rPr>
          <w:rFonts w:ascii="Arial" w:eastAsia="Calibri" w:hAnsi="Arial" w:cs="Arial"/>
          <w:sz w:val="24"/>
          <w:szCs w:val="24"/>
          <w:lang w:eastAsia="en-US"/>
        </w:rPr>
        <w:t>й бюджет.</w:t>
      </w:r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2.26. </w:t>
      </w:r>
      <w:proofErr w:type="gramStart"/>
      <w:r>
        <w:rPr>
          <w:rFonts w:ascii="Arial" w:hAnsi="Arial" w:cs="Arial"/>
          <w:sz w:val="24"/>
          <w:szCs w:val="24"/>
        </w:rPr>
        <w:t xml:space="preserve">Обязательным условием, включаемым в Соглашение, является согласие получателей субсидии на осуществление Администрацией и органом муниципального финансового контроля проверок соблюдения ими условий, целей и порядка предоставления субсидии и </w:t>
      </w:r>
      <w:r>
        <w:rPr>
          <w:rFonts w:ascii="Arial" w:hAnsi="Arial" w:cs="Arial"/>
          <w:sz w:val="24"/>
          <w:szCs w:val="24"/>
        </w:rPr>
        <w:t>обязанность представлять по запросу в установленные в запросе сроки информацию и документы, необходимые для осуществления контроля за исполнением условий целей и порядка предоставления субсидии.</w:t>
      </w:r>
      <w:proofErr w:type="gramEnd"/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2.27. Обязательным условием, включаемым в Соглашение, являетс</w:t>
      </w:r>
      <w:r>
        <w:rPr>
          <w:rFonts w:ascii="Arial" w:hAnsi="Arial" w:cs="Arial"/>
          <w:sz w:val="24"/>
          <w:szCs w:val="24"/>
        </w:rPr>
        <w:t xml:space="preserve">я согласование новых условий данного Соглашения или вопрос о его расторжении при </w:t>
      </w:r>
      <w:proofErr w:type="spellStart"/>
      <w:r>
        <w:rPr>
          <w:rFonts w:ascii="Arial" w:hAnsi="Arial" w:cs="Arial"/>
          <w:sz w:val="24"/>
          <w:szCs w:val="24"/>
        </w:rPr>
        <w:t>недостижении</w:t>
      </w:r>
      <w:proofErr w:type="spellEnd"/>
      <w:r>
        <w:rPr>
          <w:rFonts w:ascii="Arial" w:hAnsi="Arial" w:cs="Arial"/>
          <w:sz w:val="24"/>
          <w:szCs w:val="24"/>
        </w:rPr>
        <w:t xml:space="preserve"> согласия </w:t>
      </w:r>
      <w:proofErr w:type="gramStart"/>
      <w:r>
        <w:rPr>
          <w:rFonts w:ascii="Arial" w:hAnsi="Arial" w:cs="Arial"/>
          <w:sz w:val="24"/>
          <w:szCs w:val="24"/>
        </w:rPr>
        <w:t>по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новым</w:t>
      </w:r>
      <w:proofErr w:type="gramEnd"/>
      <w:r>
        <w:rPr>
          <w:rFonts w:ascii="Arial" w:hAnsi="Arial" w:cs="Arial"/>
          <w:sz w:val="24"/>
          <w:szCs w:val="24"/>
        </w:rPr>
        <w:t xml:space="preserve"> условиям, в случае уменьшения Главному распорядителю ранее доведенных лимитов бюджетных обязательств, указанных в пункте 1.5. Порядка, приводяще</w:t>
      </w:r>
      <w:r>
        <w:rPr>
          <w:rFonts w:ascii="Arial" w:hAnsi="Arial" w:cs="Arial"/>
          <w:sz w:val="24"/>
          <w:szCs w:val="24"/>
        </w:rPr>
        <w:t>го к невозможности предоставления субсидии в размере, определенном в Соглашении.</w:t>
      </w:r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2.28. Результатом предоставления субсидии является уровень платы граждан за коммунальные услуги, рассчитанной с применением предельного (максимального) индекса</w:t>
      </w:r>
      <w:proofErr w:type="gramStart"/>
      <w:r>
        <w:rPr>
          <w:rFonts w:ascii="Arial" w:hAnsi="Arial" w:cs="Arial"/>
          <w:sz w:val="24"/>
          <w:szCs w:val="24"/>
        </w:rPr>
        <w:t xml:space="preserve"> (%).</w:t>
      </w:r>
      <w:proofErr w:type="gramEnd"/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Показатели</w:t>
      </w:r>
      <w:r>
        <w:rPr>
          <w:rFonts w:ascii="Arial" w:hAnsi="Arial" w:cs="Arial"/>
          <w:sz w:val="24"/>
          <w:szCs w:val="24"/>
        </w:rPr>
        <w:t>, необходимые для достижения результата предоставления субсидии:</w:t>
      </w:r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плата за коммунальные услуги граждан, проживающих в многоквартирных домах (жилых домах), рассчитанная с применением предельного (максимального) индекса (руб.);</w:t>
      </w:r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плата за коммунальные услуги гр</w:t>
      </w:r>
      <w:r>
        <w:rPr>
          <w:rFonts w:ascii="Arial" w:hAnsi="Arial" w:cs="Arial"/>
          <w:sz w:val="24"/>
          <w:szCs w:val="24"/>
        </w:rPr>
        <w:t xml:space="preserve">аждан, проживающих в многоквартирных домах (жилых домах), рассчитанная по ценам (тарифам), установленным </w:t>
      </w:r>
      <w:proofErr w:type="spellStart"/>
      <w:r>
        <w:rPr>
          <w:rFonts w:ascii="Arial" w:hAnsi="Arial" w:cs="Arial"/>
          <w:sz w:val="24"/>
          <w:szCs w:val="24"/>
        </w:rPr>
        <w:t>ресурсоснабжающей</w:t>
      </w:r>
      <w:proofErr w:type="spellEnd"/>
      <w:r>
        <w:rPr>
          <w:rFonts w:ascii="Arial" w:hAnsi="Arial" w:cs="Arial"/>
          <w:sz w:val="24"/>
          <w:szCs w:val="24"/>
        </w:rPr>
        <w:t xml:space="preserve"> организации, региональному оператору по обращению с твердыми коммунальными отходами (руб.).</w:t>
      </w:r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Значения результата предоставления субсид</w:t>
      </w:r>
      <w:r>
        <w:rPr>
          <w:rFonts w:ascii="Arial" w:hAnsi="Arial" w:cs="Arial"/>
          <w:sz w:val="24"/>
          <w:szCs w:val="24"/>
        </w:rPr>
        <w:t>ии и показателей, необходимых для достижения данного результата устанавливаются в соглашении о предоставлении субсидии и должны быть достигнуты до 31 декабря соответствующего финансового года.</w:t>
      </w:r>
    </w:p>
    <w:p w:rsidR="00CF7248" w:rsidRDefault="00CF7248">
      <w:pPr>
        <w:jc w:val="center"/>
        <w:rPr>
          <w:rFonts w:ascii="Arial" w:hAnsi="Arial" w:cs="Arial"/>
          <w:sz w:val="24"/>
          <w:szCs w:val="24"/>
        </w:rPr>
      </w:pPr>
    </w:p>
    <w:p w:rsidR="00CF7248" w:rsidRDefault="00360062">
      <w:pPr>
        <w:numPr>
          <w:ilvl w:val="0"/>
          <w:numId w:val="2"/>
        </w:numPr>
        <w:ind w:left="0" w:firstLine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Условия и порядок предоставления Субсидии</w:t>
      </w:r>
    </w:p>
    <w:p w:rsidR="00CF7248" w:rsidRDefault="00CF7248">
      <w:pPr>
        <w:jc w:val="center"/>
        <w:rPr>
          <w:rFonts w:ascii="Arial" w:hAnsi="Arial" w:cs="Arial"/>
          <w:sz w:val="24"/>
          <w:szCs w:val="24"/>
        </w:rPr>
      </w:pPr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3.1. Условия </w:t>
      </w:r>
      <w:r>
        <w:rPr>
          <w:rFonts w:ascii="Arial" w:hAnsi="Arial" w:cs="Arial"/>
          <w:sz w:val="24"/>
          <w:szCs w:val="24"/>
        </w:rPr>
        <w:t>предоставления субсидии:</w:t>
      </w:r>
    </w:p>
    <w:p w:rsidR="00CF7248" w:rsidRDefault="00360062">
      <w:pPr>
        <w:numPr>
          <w:ilvl w:val="2"/>
          <w:numId w:val="5"/>
        </w:numPr>
        <w:ind w:left="0" w:firstLine="709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>плата граждан за коммунальные услуги в текущем месяце, рассчитанная с применением предельного (максимального) индекса изменения размера вносимой гражданами платы за коммунальные услуги (далее - предельный индекс), не должна превыша</w:t>
      </w:r>
      <w:r>
        <w:rPr>
          <w:rFonts w:ascii="Arial" w:hAnsi="Arial" w:cs="Arial"/>
          <w:sz w:val="24"/>
          <w:szCs w:val="24"/>
        </w:rPr>
        <w:t>ть плату граждан за коммунальные услуги в базовом периоде (декабрь предыдущего года);</w:t>
      </w:r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3.1.2. получателем субсидии обеспечивается целевое использование средств субсидии; </w:t>
      </w:r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3.1.3. соответствие получателя субсидии требованиям, предусмотренным пунктом 2.6. Поря</w:t>
      </w:r>
      <w:r>
        <w:rPr>
          <w:rFonts w:ascii="Arial" w:hAnsi="Arial" w:cs="Arial"/>
          <w:sz w:val="24"/>
          <w:szCs w:val="24"/>
        </w:rPr>
        <w:t xml:space="preserve">дка; </w:t>
      </w:r>
    </w:p>
    <w:p w:rsidR="00CF7248" w:rsidRDefault="00360062">
      <w:pPr>
        <w:pStyle w:val="a6"/>
        <w:ind w:firstLine="70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3.1.4. у получателя субсидии должна отсутствовать:</w:t>
      </w:r>
    </w:p>
    <w:p w:rsidR="00CF7248" w:rsidRDefault="00360062">
      <w:pPr>
        <w:pStyle w:val="a6"/>
        <w:ind w:firstLine="70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просроченная задолженность по возврату в бюджет Рыбинского муниципального округа Красноярского края субсидий, бюджетных инвестиций; </w:t>
      </w:r>
    </w:p>
    <w:p w:rsidR="00CF7248" w:rsidRDefault="00360062">
      <w:pPr>
        <w:pStyle w:val="a6"/>
        <w:ind w:firstLine="709"/>
        <w:rPr>
          <w:rFonts w:ascii="Arial" w:hAnsi="Arial" w:cs="Arial"/>
          <w:szCs w:val="24"/>
        </w:rPr>
      </w:pPr>
      <w:proofErr w:type="gramStart"/>
      <w:r>
        <w:rPr>
          <w:rFonts w:ascii="Arial" w:hAnsi="Arial" w:cs="Arial"/>
          <w:szCs w:val="24"/>
        </w:rPr>
        <w:t xml:space="preserve">иная просроченная (неурегулированная) задолженность по денежным </w:t>
      </w:r>
      <w:r>
        <w:rPr>
          <w:rFonts w:ascii="Arial" w:hAnsi="Arial" w:cs="Arial"/>
          <w:szCs w:val="24"/>
        </w:rPr>
        <w:t>обязательствам перед Рыбинским муниципальным округом Красноярского края в (в том числе просроченная задолженность по договорам аренды муниципального имущества, договорам о возмещении за потребленную электрическую энергию) более чем за два расчетных периода</w:t>
      </w:r>
      <w:r>
        <w:rPr>
          <w:rFonts w:ascii="Arial" w:hAnsi="Arial" w:cs="Arial"/>
          <w:szCs w:val="24"/>
        </w:rPr>
        <w:t>.</w:t>
      </w:r>
      <w:proofErr w:type="gramEnd"/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Сведения об отсутствии (наличии) такой задолженности представляются по организациям и учреждениям, финансируемым из бюджета Рыбинского муниципального округа, уполномоченными на ведение бухгалтерского учета органами, ежемесячно на 01 число месяца.</w:t>
      </w:r>
    </w:p>
    <w:p w:rsidR="00CF7248" w:rsidRDefault="00360062">
      <w:pPr>
        <w:pStyle w:val="a6"/>
        <w:ind w:firstLine="70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3.1.5. </w:t>
      </w:r>
      <w:r>
        <w:rPr>
          <w:rFonts w:ascii="Arial" w:hAnsi="Arial" w:cs="Arial"/>
          <w:szCs w:val="24"/>
          <w:highlight w:val="yellow"/>
        </w:rPr>
        <w:t xml:space="preserve">у участника отбора на едином налоговом счете должна отсутствовать или не превышать размер, определенный </w:t>
      </w:r>
      <w:hyperlink r:id="rId26">
        <w:r>
          <w:rPr>
            <w:rStyle w:val="a8"/>
            <w:rFonts w:ascii="Arial" w:eastAsia="Calibri" w:hAnsi="Arial" w:cs="Arial"/>
            <w:color w:val="auto"/>
            <w:szCs w:val="24"/>
            <w:highlight w:val="yellow"/>
            <w:u w:val="none"/>
          </w:rPr>
          <w:t>пунктом 3 статьи 47</w:t>
        </w:r>
      </w:hyperlink>
      <w:r>
        <w:rPr>
          <w:rFonts w:ascii="Arial" w:hAnsi="Arial" w:cs="Arial"/>
          <w:color w:val="000000"/>
          <w:szCs w:val="24"/>
          <w:highlight w:val="yellow"/>
        </w:rPr>
        <w:t xml:space="preserve"> Налогового кодекса Российской Федерации, задол</w:t>
      </w:r>
      <w:r>
        <w:rPr>
          <w:rFonts w:ascii="Arial" w:hAnsi="Arial" w:cs="Arial"/>
          <w:color w:val="000000"/>
          <w:szCs w:val="24"/>
          <w:highlight w:val="yellow"/>
        </w:rPr>
        <w:t>женность по уплате налогов, сборов и страховых взносов в бюджеты бюджетной системы</w:t>
      </w:r>
      <w:r>
        <w:rPr>
          <w:rFonts w:ascii="Arial" w:hAnsi="Arial" w:cs="Arial"/>
          <w:szCs w:val="24"/>
          <w:highlight w:val="yellow"/>
        </w:rPr>
        <w:t xml:space="preserve"> Российской Федерации.</w:t>
      </w:r>
    </w:p>
    <w:p w:rsidR="00CF7248" w:rsidRDefault="00360062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3.2. Перечисление средств субсидии Получателям субсидии осуществляется на основании решения о предоставлении субсидии,  соглашения о предоставлении суб</w:t>
      </w:r>
      <w:r>
        <w:rPr>
          <w:rFonts w:ascii="Arial" w:hAnsi="Arial" w:cs="Arial"/>
          <w:sz w:val="24"/>
          <w:szCs w:val="24"/>
        </w:rPr>
        <w:t>сидии, заключенного между Администрацией и Получателем субсидии, и заявки на перечисление средств субсидии.</w:t>
      </w:r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Заявки предоставляются Получателями субсидий ежемесячно в срок до десятого числа месяца, следующего за отчетным, Заявки на декабрь текущего финансов</w:t>
      </w:r>
      <w:r>
        <w:rPr>
          <w:rFonts w:ascii="Arial" w:hAnsi="Arial" w:cs="Arial"/>
          <w:sz w:val="24"/>
          <w:szCs w:val="24"/>
        </w:rPr>
        <w:t>ого года представляются не позднее 10 декабря текущего финансового года.</w:t>
      </w:r>
      <w:proofErr w:type="gramEnd"/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3.3. </w:t>
      </w:r>
      <w:proofErr w:type="gramStart"/>
      <w:r>
        <w:rPr>
          <w:rFonts w:ascii="Arial" w:hAnsi="Arial" w:cs="Arial"/>
          <w:sz w:val="24"/>
          <w:szCs w:val="24"/>
        </w:rPr>
        <w:t>Перечисление средств субсидии Получателям субсидии осуществляется Администрацией в срок до двадцатого числа месяца следующего за отчетным в соответствии со сводной бюджетной росп</w:t>
      </w:r>
      <w:r>
        <w:rPr>
          <w:rFonts w:ascii="Arial" w:hAnsi="Arial" w:cs="Arial"/>
          <w:sz w:val="24"/>
          <w:szCs w:val="24"/>
        </w:rPr>
        <w:t>исью бюджета Рыбинского муниципального округа на расчетные счета исполнителей коммунальных услуг, отрытые в учреждениях Центрального банка Российской Федерации или российских кредитных организациях в случае своевременного предоставления документов, предусм</w:t>
      </w:r>
      <w:r>
        <w:rPr>
          <w:rFonts w:ascii="Arial" w:hAnsi="Arial" w:cs="Arial"/>
          <w:sz w:val="24"/>
          <w:szCs w:val="24"/>
        </w:rPr>
        <w:t>отренных пунктами 3.2. 4.1.</w:t>
      </w:r>
      <w:proofErr w:type="gramEnd"/>
      <w:r>
        <w:rPr>
          <w:rFonts w:ascii="Arial" w:hAnsi="Arial" w:cs="Arial"/>
          <w:sz w:val="24"/>
          <w:szCs w:val="24"/>
        </w:rPr>
        <w:t xml:space="preserve"> Порядка.</w:t>
      </w:r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Перечисление средств субсидии за декабрь текущего финансового года осуществляется не позднее 20 декабря текущего финансового года в случае своевременного предоставления документов, предусмотренных пунктами 3.2. 4.1. По</w:t>
      </w:r>
      <w:r>
        <w:rPr>
          <w:rFonts w:ascii="Arial" w:hAnsi="Arial" w:cs="Arial"/>
          <w:sz w:val="24"/>
          <w:szCs w:val="24"/>
        </w:rPr>
        <w:t>рядка.</w:t>
      </w:r>
    </w:p>
    <w:p w:rsidR="00CF7248" w:rsidRDefault="00360062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3.4. При нарушении Получателем субсидии условий и целей предоставления субсидии, а также представления Получателем субсидии недостоверных сведений, содержащихся в документах, Администрация направляет уведомление о приостановлении перечисления средст</w:t>
      </w:r>
      <w:r>
        <w:rPr>
          <w:sz w:val="24"/>
          <w:szCs w:val="24"/>
        </w:rPr>
        <w:t xml:space="preserve">в субсидий. </w:t>
      </w:r>
    </w:p>
    <w:p w:rsidR="00CF7248" w:rsidRDefault="00360062">
      <w:pPr>
        <w:pStyle w:val="ConsPlusNormal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В случае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если Получателем субсидии устранены нарушения условий и целей предоставления субсидии, перечисление средств возобновляется в течение 15 рабочих дней с момента подтверждения факта их устранения.</w:t>
      </w:r>
    </w:p>
    <w:p w:rsidR="00CF7248" w:rsidRDefault="00360062">
      <w:pPr>
        <w:pStyle w:val="ConsPlusNormal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В случае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если в течение 20 рабочих дне</w:t>
      </w:r>
      <w:r>
        <w:rPr>
          <w:sz w:val="24"/>
          <w:szCs w:val="24"/>
        </w:rPr>
        <w:t xml:space="preserve">й нарушения не устранены, Администрация направляет уведомление о возврате в 10-дневный срок средств перечисленных субсидий в бюджет округа за период, в котором были допущены нарушения. </w:t>
      </w:r>
    </w:p>
    <w:p w:rsidR="00CF7248" w:rsidRDefault="00360062">
      <w:pPr>
        <w:pStyle w:val="ConsPlusNormal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3.5. Исполнитель коммунальных услуг в течение 10 рабочих дней с момент</w:t>
      </w:r>
      <w:r>
        <w:rPr>
          <w:sz w:val="24"/>
          <w:szCs w:val="24"/>
        </w:rPr>
        <w:t>а получения уведомления обязан произвести возврат в бюджет округа ранее полученных сумм субсидий, указанных в уведомлении, в полном объеме.</w:t>
      </w:r>
    </w:p>
    <w:p w:rsidR="00CF7248" w:rsidRDefault="00360062">
      <w:pPr>
        <w:pStyle w:val="ConsPlusNormal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В случае если получатель субсидии не возвратил средства субсидии в установленный срок или возвратил не в полном объе</w:t>
      </w:r>
      <w:r>
        <w:rPr>
          <w:sz w:val="24"/>
          <w:szCs w:val="24"/>
        </w:rPr>
        <w:t>ме, Администрация обращается в суд с Заявлением о взыскании перечисленных сумм субсидий в бюджет округа.</w:t>
      </w:r>
    </w:p>
    <w:p w:rsidR="00CF7248" w:rsidRDefault="00CF7248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CF7248" w:rsidRDefault="00360062">
      <w:pPr>
        <w:numPr>
          <w:ilvl w:val="0"/>
          <w:numId w:val="2"/>
        </w:numPr>
        <w:ind w:left="0" w:firstLine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Требования к отчетности</w:t>
      </w:r>
    </w:p>
    <w:p w:rsidR="00CF7248" w:rsidRDefault="00CF7248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4.1. Получатели субсидии ежеквартально до 10-го числа месяца, следующего за отчетным кварталом, представляют в Администрацию </w:t>
      </w:r>
      <w:r>
        <w:rPr>
          <w:rFonts w:ascii="Arial" w:hAnsi="Arial" w:cs="Arial"/>
          <w:sz w:val="24"/>
          <w:szCs w:val="24"/>
        </w:rPr>
        <w:t>нарастающим итогом за отчетный период (1 квартал, 1 полугодие, 9 месяцев):</w:t>
      </w:r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информацию о целевом использовании и потребности в средствах субсидии по форме согласно приложению 2 к постановлению (исполнители коммунальных услуг, указанные в пункте 1 приложения</w:t>
      </w:r>
      <w:r>
        <w:rPr>
          <w:rFonts w:ascii="Arial" w:hAnsi="Arial" w:cs="Arial"/>
          <w:sz w:val="24"/>
          <w:szCs w:val="24"/>
        </w:rPr>
        <w:t xml:space="preserve"> к Порядку дополнительно прилагают копии платежных поручений, заверенных руководителем исполнителя коммунальных услуг, подтверждающих целевое использование субсидии);</w:t>
      </w:r>
      <w:proofErr w:type="gramEnd"/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отчет о фактическом размере средств субсидии, выполненный по формам согласно приложениям </w:t>
      </w:r>
      <w:r>
        <w:rPr>
          <w:rFonts w:ascii="Arial" w:hAnsi="Arial" w:cs="Arial"/>
          <w:sz w:val="24"/>
          <w:szCs w:val="24"/>
        </w:rPr>
        <w:t>3, 4, 5 к Порядку;</w:t>
      </w:r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отчет об объемах предоставленных коммунальных услуг по многоквартирным и жилым домам с указанием численности проживающих и площади жилых помещений, включенных в расчет;</w:t>
      </w:r>
    </w:p>
    <w:p w:rsidR="00CF7248" w:rsidRDefault="00360062">
      <w:pPr>
        <w:pStyle w:val="ConsPlusNormal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оборотно-сальдовую</w:t>
      </w:r>
      <w:proofErr w:type="spellEnd"/>
      <w:r>
        <w:rPr>
          <w:sz w:val="24"/>
          <w:szCs w:val="24"/>
        </w:rPr>
        <w:t xml:space="preserve"> ведомость начислений за коммунальные услуги.</w:t>
      </w:r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4.2. </w:t>
      </w:r>
      <w:proofErr w:type="gramStart"/>
      <w:r>
        <w:rPr>
          <w:rFonts w:ascii="Arial" w:hAnsi="Arial" w:cs="Arial"/>
          <w:sz w:val="24"/>
          <w:szCs w:val="24"/>
        </w:rPr>
        <w:t>В случае отклонения суммы перечисленных из бюджета округа средств субсидии от потребности в средствах с учетом</w:t>
      </w:r>
      <w:proofErr w:type="gramEnd"/>
      <w:r>
        <w:rPr>
          <w:rFonts w:ascii="Arial" w:hAnsi="Arial" w:cs="Arial"/>
          <w:sz w:val="24"/>
          <w:szCs w:val="24"/>
        </w:rPr>
        <w:t xml:space="preserve"> неизменного набора и объема потребляемых коммунальных услуг Администрация на основе данных, представляемых исполнителями коммунальных услуг </w:t>
      </w:r>
      <w:r>
        <w:rPr>
          <w:rFonts w:ascii="Arial" w:hAnsi="Arial" w:cs="Arial"/>
          <w:sz w:val="24"/>
          <w:szCs w:val="24"/>
        </w:rPr>
        <w:t xml:space="preserve">за отчетный период, вносит изменения в постановление и соглашение о предоставлении субсидии исполнителям коммунальных услуг. </w:t>
      </w:r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4.3. При </w:t>
      </w:r>
      <w:proofErr w:type="spellStart"/>
      <w:r>
        <w:rPr>
          <w:rFonts w:ascii="Arial" w:hAnsi="Arial" w:cs="Arial"/>
          <w:sz w:val="24"/>
          <w:szCs w:val="24"/>
        </w:rPr>
        <w:t>неподтверждении</w:t>
      </w:r>
      <w:proofErr w:type="spellEnd"/>
      <w:r>
        <w:rPr>
          <w:rFonts w:ascii="Arial" w:hAnsi="Arial" w:cs="Arial"/>
          <w:sz w:val="24"/>
          <w:szCs w:val="24"/>
        </w:rPr>
        <w:t xml:space="preserve"> исполнителями коммунальных услуг целевого использования средств субсидии дальнейшее перечисление средств </w:t>
      </w:r>
      <w:r>
        <w:rPr>
          <w:rFonts w:ascii="Arial" w:hAnsi="Arial" w:cs="Arial"/>
          <w:sz w:val="24"/>
          <w:szCs w:val="24"/>
        </w:rPr>
        <w:t>исполнителям коммунальных услуг не производится.</w:t>
      </w:r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4.4. Перечисление средств субсидии осуществляется в течение пятнадцати рабочих дней со дня поступления в Администрацию документов, подтверждающих целевое использование средств субсидии, с учетом размера сред</w:t>
      </w:r>
      <w:r>
        <w:rPr>
          <w:rFonts w:ascii="Arial" w:hAnsi="Arial" w:cs="Arial"/>
          <w:sz w:val="24"/>
          <w:szCs w:val="24"/>
        </w:rPr>
        <w:t>ств субсидии за период, в котором перечисление средств субсидии не осуществлялось.</w:t>
      </w:r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4.5. Получатели субсидии по итогам за отчетный год в срок до 15 января, следующего за отчетным годом, представляют в Администрацию:</w:t>
      </w:r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информацию о целевом использовании и потр</w:t>
      </w:r>
      <w:r>
        <w:rPr>
          <w:rFonts w:ascii="Arial" w:hAnsi="Arial" w:cs="Arial"/>
          <w:sz w:val="24"/>
          <w:szCs w:val="24"/>
        </w:rPr>
        <w:t>ебности в средствах субсидии по форме согласно приложению 2 к постановлению (исполнители коммунальных услуг, указанные в пункте 1 приложения к Порядку дополнительно прилагают копии платежных поручений, заверенных руководителем исполнителя коммунальных услу</w:t>
      </w:r>
      <w:r>
        <w:rPr>
          <w:rFonts w:ascii="Arial" w:hAnsi="Arial" w:cs="Arial"/>
          <w:sz w:val="24"/>
          <w:szCs w:val="24"/>
        </w:rPr>
        <w:t>г, подтверждающих целевое использование субсидии);</w:t>
      </w:r>
      <w:proofErr w:type="gramEnd"/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отчет о фактическом размере средств субсидии, выполненный по формам согласно приложениям 3, 4, 5 к Порядку;</w:t>
      </w:r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отчет об объемах предоставленных коммунальных услуг по многоквартирным и жилым домам с указанием </w:t>
      </w:r>
      <w:r>
        <w:rPr>
          <w:rFonts w:ascii="Arial" w:hAnsi="Arial" w:cs="Arial"/>
          <w:sz w:val="24"/>
          <w:szCs w:val="24"/>
        </w:rPr>
        <w:t>численности проживающих и площади жилых помещений, включенных в расчет;</w:t>
      </w:r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оборотно-сальдовую</w:t>
      </w:r>
      <w:proofErr w:type="spellEnd"/>
      <w:r>
        <w:rPr>
          <w:rFonts w:ascii="Arial" w:hAnsi="Arial" w:cs="Arial"/>
          <w:sz w:val="24"/>
          <w:szCs w:val="24"/>
        </w:rPr>
        <w:t xml:space="preserve"> ведомость начислений за коммунальные услуги;</w:t>
      </w:r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отчет о достижении результата и показателей, указанных в пункте 2.28 Порядка, значения которых установлены в </w:t>
      </w:r>
      <w:r>
        <w:rPr>
          <w:rFonts w:ascii="Arial" w:hAnsi="Arial" w:cs="Arial"/>
          <w:sz w:val="24"/>
          <w:szCs w:val="24"/>
          <w:shd w:val="clear" w:color="auto" w:fill="FFFFFF"/>
        </w:rPr>
        <w:t>Соглашении;</w:t>
      </w:r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  <w:lang w:eastAsia="en-US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информацию об использовании средств субсидии на компенсацию части платы граждан за коммунальные услуги по форме согласно приложению 6 к Порядку.</w:t>
      </w:r>
    </w:p>
    <w:p w:rsidR="00CF7248" w:rsidRDefault="00360062">
      <w:pPr>
        <w:pStyle w:val="ConsPlusNormal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4.6.Остаток неиспользованных средств субсидии, определенный по итогам годового отчета, предоставленного в соо</w:t>
      </w:r>
      <w:r>
        <w:rPr>
          <w:sz w:val="24"/>
          <w:szCs w:val="24"/>
        </w:rPr>
        <w:t xml:space="preserve">тветствии с </w:t>
      </w:r>
      <w:hyperlink r:id="rId27" w:anchor="P130" w:history="1">
        <w:r>
          <w:rPr>
            <w:rStyle w:val="a8"/>
            <w:color w:val="auto"/>
            <w:sz w:val="24"/>
            <w:szCs w:val="24"/>
            <w:u w:val="none"/>
          </w:rPr>
          <w:t>настоящим</w:t>
        </w:r>
      </w:hyperlink>
      <w:r>
        <w:rPr>
          <w:sz w:val="24"/>
          <w:szCs w:val="24"/>
        </w:rPr>
        <w:t xml:space="preserve"> пунктом, подлежит возврату в бюджет округа до 16 марта года, с</w:t>
      </w:r>
      <w:r>
        <w:rPr>
          <w:sz w:val="24"/>
          <w:szCs w:val="24"/>
        </w:rPr>
        <w:t>ледующего за отчетным финансовым годом.</w:t>
      </w:r>
    </w:p>
    <w:p w:rsidR="00CF7248" w:rsidRDefault="00CF7248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CF7248" w:rsidRDefault="00360062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5. </w:t>
      </w:r>
      <w:r>
        <w:rPr>
          <w:rFonts w:ascii="Arial" w:hAnsi="Arial" w:cs="Arial"/>
          <w:sz w:val="24"/>
          <w:szCs w:val="24"/>
        </w:rPr>
        <w:t xml:space="preserve">Требования об осуществлении </w:t>
      </w:r>
      <w:proofErr w:type="gramStart"/>
      <w:r>
        <w:rPr>
          <w:rFonts w:ascii="Arial" w:hAnsi="Arial" w:cs="Arial"/>
          <w:sz w:val="24"/>
          <w:szCs w:val="24"/>
        </w:rPr>
        <w:t>контроля за</w:t>
      </w:r>
      <w:proofErr w:type="gramEnd"/>
      <w:r>
        <w:rPr>
          <w:rFonts w:ascii="Arial" w:hAnsi="Arial" w:cs="Arial"/>
          <w:sz w:val="24"/>
          <w:szCs w:val="24"/>
        </w:rPr>
        <w:t xml:space="preserve"> соблюдением условий, целей и порядка предоставления субсидии и ответственность за их нарушение</w:t>
      </w:r>
    </w:p>
    <w:p w:rsidR="00CF7248" w:rsidRDefault="00CF7248">
      <w:pPr>
        <w:jc w:val="center"/>
        <w:rPr>
          <w:rFonts w:ascii="Arial" w:hAnsi="Arial" w:cs="Arial"/>
          <w:sz w:val="24"/>
          <w:szCs w:val="24"/>
        </w:rPr>
      </w:pPr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5.1. Администрация и орган муниципального финансового контроля  осуществляют</w:t>
      </w:r>
      <w:r>
        <w:rPr>
          <w:rFonts w:ascii="Arial" w:hAnsi="Arial" w:cs="Arial"/>
          <w:sz w:val="24"/>
          <w:szCs w:val="24"/>
        </w:rPr>
        <w:t xml:space="preserve"> обязательную проверку соблюдения условий, целей и порядка предоставления субсидий получателями субсидий.</w:t>
      </w:r>
    </w:p>
    <w:p w:rsidR="00CF7248" w:rsidRDefault="0036006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5.2. Мерой ответственности за нарушение условий и целей</w:t>
      </w:r>
      <w:r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предоставления субсидии, в том числе выявленных по факту проверок Администрации и (или) органа</w:t>
      </w:r>
      <w:r>
        <w:rPr>
          <w:rFonts w:ascii="Arial" w:hAnsi="Arial" w:cs="Arial"/>
          <w:sz w:val="24"/>
          <w:szCs w:val="24"/>
        </w:rPr>
        <w:t xml:space="preserve"> муниципального финансового контроля, является возврат средств субсидии в бюджет округа.</w:t>
      </w:r>
    </w:p>
    <w:p w:rsidR="00CF7248" w:rsidRDefault="00CF7248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CF7248" w:rsidRDefault="00CF7248">
      <w:pPr>
        <w:ind w:firstLine="709"/>
        <w:jc w:val="both"/>
        <w:rPr>
          <w:rFonts w:ascii="Arial" w:hAnsi="Arial" w:cs="Arial"/>
          <w:sz w:val="24"/>
          <w:szCs w:val="24"/>
        </w:rPr>
        <w:sectPr w:rsidR="00CF7248">
          <w:headerReference w:type="default" r:id="rId28"/>
          <w:pgSz w:w="11906" w:h="16838"/>
          <w:pgMar w:top="1134" w:right="851" w:bottom="1134" w:left="1701" w:header="397" w:footer="0" w:gutter="0"/>
          <w:cols w:space="720"/>
          <w:formProt w:val="0"/>
          <w:titlePg/>
          <w:docGrid w:linePitch="272"/>
        </w:sectPr>
      </w:pPr>
    </w:p>
    <w:p w:rsidR="00CF7248" w:rsidRDefault="00360062">
      <w:pPr>
        <w:jc w:val="right"/>
        <w:rPr>
          <w:rFonts w:ascii="Arial" w:hAnsi="Arial" w:cs="Arial"/>
          <w:sz w:val="24"/>
          <w:szCs w:val="24"/>
        </w:rPr>
      </w:pPr>
      <w:r>
        <w:rPr>
          <w:rStyle w:val="ab"/>
          <w:rFonts w:ascii="Arial" w:hAnsi="Arial" w:cs="Arial"/>
          <w:sz w:val="24"/>
          <w:szCs w:val="24"/>
        </w:rPr>
        <w:lastRenderedPageBreak/>
        <w:t>Приложение 1</w:t>
      </w:r>
    </w:p>
    <w:p w:rsidR="00CF7248" w:rsidRDefault="00360062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Порядку предоставления субсидии </w:t>
      </w:r>
      <w:proofErr w:type="gramStart"/>
      <w:r>
        <w:rPr>
          <w:rFonts w:ascii="Arial" w:hAnsi="Arial" w:cs="Arial"/>
          <w:sz w:val="24"/>
          <w:szCs w:val="24"/>
        </w:rPr>
        <w:t>на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CF7248" w:rsidRDefault="00360062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возмещение недополученных доходов, </w:t>
      </w:r>
    </w:p>
    <w:p w:rsidR="00CF7248" w:rsidRDefault="00360062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связанных с реализацией отдельных мер </w:t>
      </w:r>
      <w:proofErr w:type="gramStart"/>
      <w:r>
        <w:rPr>
          <w:rFonts w:ascii="Arial" w:hAnsi="Arial" w:cs="Arial"/>
          <w:sz w:val="24"/>
          <w:szCs w:val="24"/>
        </w:rPr>
        <w:t>по</w:t>
      </w:r>
      <w:proofErr w:type="gramEnd"/>
    </w:p>
    <w:p w:rsidR="00CF7248" w:rsidRDefault="00360062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обеспечению ограничения платы граждан</w:t>
      </w:r>
    </w:p>
    <w:p w:rsidR="00CF7248" w:rsidRDefault="00360062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за коммунальные услуги </w:t>
      </w:r>
    </w:p>
    <w:p w:rsidR="00CF7248" w:rsidRDefault="00CF7248">
      <w:pPr>
        <w:jc w:val="right"/>
        <w:rPr>
          <w:rFonts w:ascii="Arial" w:hAnsi="Arial" w:cs="Arial"/>
          <w:sz w:val="24"/>
          <w:szCs w:val="24"/>
        </w:rPr>
      </w:pPr>
    </w:p>
    <w:p w:rsidR="00CF7248" w:rsidRDefault="0036006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документов, представляемых исполнителями коммунальных услуг для получения субсидии на возмещение недополу</w:t>
      </w:r>
      <w:r>
        <w:rPr>
          <w:rFonts w:ascii="Arial" w:hAnsi="Arial" w:cs="Arial"/>
          <w:sz w:val="24"/>
          <w:szCs w:val="24"/>
        </w:rPr>
        <w:t xml:space="preserve">ченных доходов, </w:t>
      </w:r>
    </w:p>
    <w:p w:rsidR="00CF7248" w:rsidRDefault="0036006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связанных с реализацией отдельных мер по обеспечению </w:t>
      </w:r>
    </w:p>
    <w:p w:rsidR="00CF7248" w:rsidRDefault="0036006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ограничения платы граждан за коммунальные услуги</w:t>
      </w:r>
    </w:p>
    <w:p w:rsidR="00CF7248" w:rsidRDefault="00CF7248">
      <w:pPr>
        <w:jc w:val="center"/>
        <w:rPr>
          <w:rFonts w:ascii="Arial" w:hAnsi="Arial" w:cs="Arial"/>
          <w:sz w:val="24"/>
          <w:szCs w:val="24"/>
        </w:rPr>
      </w:pPr>
    </w:p>
    <w:p w:rsidR="00CF7248" w:rsidRDefault="00360062">
      <w:pPr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Исполнители коммунальных услуг: управляющая организация, товарищество собственников жилья, жилищный кооператив, жилищно-строительный</w:t>
      </w:r>
      <w:r>
        <w:rPr>
          <w:rFonts w:ascii="Arial" w:hAnsi="Arial" w:cs="Arial"/>
          <w:sz w:val="24"/>
          <w:szCs w:val="24"/>
        </w:rPr>
        <w:t xml:space="preserve"> кооператив или иной специализированный потребительский кооператив, для получения субсидии представляют в Администрацию следующие документы:</w:t>
      </w:r>
    </w:p>
    <w:p w:rsidR="00CF7248" w:rsidRDefault="00360062">
      <w:pPr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1) реестр многоквартирных домов, содержащий адрес, общую площадь жилых помещений, численность граждан, постоянно и </w:t>
      </w:r>
      <w:r>
        <w:rPr>
          <w:rFonts w:ascii="Arial" w:hAnsi="Arial" w:cs="Arial"/>
          <w:sz w:val="24"/>
          <w:szCs w:val="24"/>
        </w:rPr>
        <w:t xml:space="preserve">временно проживающих в жилых помещениях, информацию о фактических объемах коммунальных ресурсов, предоставленных по показаниям приборов учета в базовом периоде (декабре предыдущего календарного года), наименование </w:t>
      </w:r>
      <w:proofErr w:type="spellStart"/>
      <w:r>
        <w:rPr>
          <w:rFonts w:ascii="Arial" w:hAnsi="Arial" w:cs="Arial"/>
          <w:sz w:val="24"/>
          <w:szCs w:val="24"/>
        </w:rPr>
        <w:t>ресурсоснабжающих</w:t>
      </w:r>
      <w:proofErr w:type="spellEnd"/>
      <w:r>
        <w:rPr>
          <w:rFonts w:ascii="Arial" w:hAnsi="Arial" w:cs="Arial"/>
          <w:sz w:val="24"/>
          <w:szCs w:val="24"/>
        </w:rPr>
        <w:t xml:space="preserve"> организаций, региональны</w:t>
      </w:r>
      <w:r>
        <w:rPr>
          <w:rFonts w:ascii="Arial" w:hAnsi="Arial" w:cs="Arial"/>
          <w:sz w:val="24"/>
          <w:szCs w:val="24"/>
        </w:rPr>
        <w:t>х операторов по обращению с твердыми коммунальными отходами с указанием вида предоставляемого коммунального ресурса или коммунальной услуги по обращению с</w:t>
      </w:r>
      <w:proofErr w:type="gramEnd"/>
      <w:r>
        <w:rPr>
          <w:rFonts w:ascii="Arial" w:hAnsi="Arial" w:cs="Arial"/>
          <w:sz w:val="24"/>
          <w:szCs w:val="24"/>
        </w:rPr>
        <w:t xml:space="preserve"> твердыми коммунальными отходами, реквизиты документа, на основании которого управляющая организация, </w:t>
      </w:r>
      <w:r>
        <w:rPr>
          <w:rFonts w:ascii="Arial" w:hAnsi="Arial" w:cs="Arial"/>
          <w:sz w:val="24"/>
          <w:szCs w:val="24"/>
        </w:rPr>
        <w:t>товарищество собственников жилья, жилищный кооператив, жилищно-строительный кооператив или иной специализированный потребительский кооператив осуществляет управление многоквартирным домом;</w:t>
      </w:r>
    </w:p>
    <w:p w:rsidR="00CF7248" w:rsidRDefault="00360062">
      <w:pPr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копии учредительных документов, заверенные в установленном поряд</w:t>
      </w:r>
      <w:r>
        <w:rPr>
          <w:rFonts w:ascii="Arial" w:hAnsi="Arial" w:cs="Arial"/>
          <w:sz w:val="24"/>
          <w:szCs w:val="24"/>
        </w:rPr>
        <w:t>ке (представляются управляющими организациями, товариществами собственников жилья, жилищными кооперативами, жилищно-строительными кооперативами или иными специализированными потребительскими кооперативами);</w:t>
      </w:r>
    </w:p>
    <w:p w:rsidR="00CF7248" w:rsidRDefault="00360062">
      <w:pPr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предварительный расчет размера субсидии, выпол</w:t>
      </w:r>
      <w:r>
        <w:rPr>
          <w:rFonts w:ascii="Arial" w:hAnsi="Arial" w:cs="Arial"/>
          <w:sz w:val="24"/>
          <w:szCs w:val="24"/>
        </w:rPr>
        <w:t>ненный по формам согласно приложениям 3, 4, 5 к Порядку;</w:t>
      </w:r>
    </w:p>
    <w:p w:rsidR="00CF7248" w:rsidRDefault="00360062">
      <w:pPr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4) копии договоров, заключенных исполнителем коммунальных услуг с </w:t>
      </w:r>
      <w:proofErr w:type="spellStart"/>
      <w:r>
        <w:rPr>
          <w:rFonts w:ascii="Arial" w:hAnsi="Arial" w:cs="Arial"/>
          <w:sz w:val="24"/>
          <w:szCs w:val="24"/>
        </w:rPr>
        <w:t>ресурсоснабжающими</w:t>
      </w:r>
      <w:proofErr w:type="spellEnd"/>
      <w:r>
        <w:rPr>
          <w:rFonts w:ascii="Arial" w:hAnsi="Arial" w:cs="Arial"/>
          <w:sz w:val="24"/>
          <w:szCs w:val="24"/>
        </w:rPr>
        <w:t xml:space="preserve"> организациями, на поставку коммунальных ресурсов, в целях обеспечения предоставления коммунальных услуг;</w:t>
      </w:r>
    </w:p>
    <w:p w:rsidR="00CF7248" w:rsidRDefault="00360062">
      <w:pPr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5) копии </w:t>
      </w:r>
      <w:r>
        <w:rPr>
          <w:rFonts w:ascii="Arial" w:hAnsi="Arial" w:cs="Arial"/>
          <w:sz w:val="24"/>
          <w:szCs w:val="24"/>
        </w:rPr>
        <w:t>договоров, заключенных исполнителем коммунальных услуг с региональными операторами по обращению с твердыми коммунальными отходами о предоставлении коммунальной услуги по обращению с твердыми коммунальными отходами;</w:t>
      </w:r>
    </w:p>
    <w:p w:rsidR="00CF7248" w:rsidRDefault="00360062">
      <w:pPr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 информацию, содержащую сведения о путя</w:t>
      </w:r>
      <w:r>
        <w:rPr>
          <w:rFonts w:ascii="Arial" w:hAnsi="Arial" w:cs="Arial"/>
          <w:sz w:val="24"/>
          <w:szCs w:val="24"/>
        </w:rPr>
        <w:t xml:space="preserve">х раскрытия информации согласно </w:t>
      </w:r>
      <w:hyperlink r:id="rId29">
        <w:r>
          <w:rPr>
            <w:rStyle w:val="a8"/>
            <w:rFonts w:ascii="Arial" w:hAnsi="Arial" w:cs="Arial"/>
            <w:color w:val="auto"/>
            <w:sz w:val="24"/>
            <w:szCs w:val="24"/>
            <w:u w:val="none"/>
          </w:rPr>
          <w:t>пунктам 5</w:t>
        </w:r>
      </w:hyperlink>
      <w:r>
        <w:rPr>
          <w:rFonts w:ascii="Arial" w:hAnsi="Arial" w:cs="Arial"/>
          <w:sz w:val="24"/>
          <w:szCs w:val="24"/>
        </w:rPr>
        <w:t xml:space="preserve">, </w:t>
      </w:r>
      <w:hyperlink r:id="rId30">
        <w:r>
          <w:rPr>
            <w:rStyle w:val="a8"/>
            <w:rFonts w:ascii="Arial" w:hAnsi="Arial" w:cs="Arial"/>
            <w:color w:val="auto"/>
            <w:sz w:val="24"/>
            <w:szCs w:val="24"/>
            <w:u w:val="none"/>
          </w:rPr>
          <w:t>5.1</w:t>
        </w:r>
      </w:hyperlink>
      <w:r>
        <w:rPr>
          <w:rFonts w:ascii="Arial" w:hAnsi="Arial" w:cs="Arial"/>
          <w:sz w:val="24"/>
          <w:szCs w:val="24"/>
        </w:rPr>
        <w:t xml:space="preserve"> Постановления Правительства Российской Федерации от 23.09.2010 N 731 "Об утверждении Стандарта раскрытия информации организациями, осуществляющим</w:t>
      </w:r>
      <w:r>
        <w:rPr>
          <w:rFonts w:ascii="Arial" w:hAnsi="Arial" w:cs="Arial"/>
          <w:sz w:val="24"/>
          <w:szCs w:val="24"/>
        </w:rPr>
        <w:t>и деятельность в сфере управления многоквартирными домами".</w:t>
      </w:r>
    </w:p>
    <w:p w:rsidR="00CF7248" w:rsidRDefault="00360062">
      <w:pPr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1.1. Исполнители коммунальных услуг, перечисленные в пункте 1 настоящего приложения, для получения субсидии вправе по собственной инициативе представить в Администрацию следующие документы:</w:t>
      </w:r>
    </w:p>
    <w:p w:rsidR="00CF7248" w:rsidRDefault="00360062">
      <w:pPr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1) коп</w:t>
      </w:r>
      <w:r>
        <w:rPr>
          <w:rFonts w:ascii="Arial" w:hAnsi="Arial" w:cs="Arial"/>
          <w:sz w:val="24"/>
          <w:szCs w:val="24"/>
        </w:rPr>
        <w:t>ию лицензии на осуществление предпринимательской деятельности по управлению многоквартирными домами, заверенную в установленном порядке (представляется управляющими организациями);</w:t>
      </w:r>
    </w:p>
    <w:p w:rsidR="00CF7248" w:rsidRDefault="00360062">
      <w:pPr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копию выписки из Единого государственного реестра юридических лиц или Ед</w:t>
      </w:r>
      <w:r>
        <w:rPr>
          <w:rFonts w:ascii="Arial" w:hAnsi="Arial" w:cs="Arial"/>
          <w:sz w:val="24"/>
          <w:szCs w:val="24"/>
        </w:rPr>
        <w:t>иного государственного реестра индивидуальных предпринимателей, выданной территориальными налоговыми органами, подведомственной Федеральной налоговой службе организацией, уполномоченной на предоставление государственной услуги, не ранее тридцати рабочих дн</w:t>
      </w:r>
      <w:r>
        <w:rPr>
          <w:rFonts w:ascii="Arial" w:hAnsi="Arial" w:cs="Arial"/>
          <w:sz w:val="24"/>
          <w:szCs w:val="24"/>
        </w:rPr>
        <w:t>ей до дня подачи Заявления, заверенную в установленном порядке;</w:t>
      </w:r>
    </w:p>
    <w:p w:rsidR="00CF7248" w:rsidRDefault="00360062">
      <w:pPr>
        <w:ind w:firstLine="70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В случае если исполнители коммунальных услуг не представили по собственной инициативе документы, указанные в настоящем пункте, Администрация посредством межведомственного запроса, в том числе </w:t>
      </w:r>
      <w:r>
        <w:rPr>
          <w:rFonts w:ascii="Arial" w:hAnsi="Arial" w:cs="Arial"/>
          <w:sz w:val="24"/>
          <w:szCs w:val="24"/>
        </w:rPr>
        <w:t>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запрашивает и получает документы, указанные в подпунктах 1, 2 настояще</w:t>
      </w:r>
      <w:r>
        <w:rPr>
          <w:rFonts w:ascii="Arial" w:hAnsi="Arial" w:cs="Arial"/>
          <w:sz w:val="24"/>
          <w:szCs w:val="24"/>
        </w:rPr>
        <w:t>го пункта.</w:t>
      </w:r>
      <w:proofErr w:type="gramEnd"/>
    </w:p>
    <w:p w:rsidR="00CF7248" w:rsidRDefault="00360062">
      <w:pPr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Исполнители коммунальных услуг - </w:t>
      </w:r>
      <w:proofErr w:type="spellStart"/>
      <w:r>
        <w:rPr>
          <w:rFonts w:ascii="Arial" w:hAnsi="Arial" w:cs="Arial"/>
          <w:sz w:val="24"/>
          <w:szCs w:val="24"/>
        </w:rPr>
        <w:t>ресурсоснабжающие</w:t>
      </w:r>
      <w:proofErr w:type="spellEnd"/>
      <w:r>
        <w:rPr>
          <w:rFonts w:ascii="Arial" w:hAnsi="Arial" w:cs="Arial"/>
          <w:sz w:val="24"/>
          <w:szCs w:val="24"/>
        </w:rPr>
        <w:t xml:space="preserve"> организации, региональные операторы по обращению с твердыми коммунальными отходами, индивидуальные предприниматели, представляют в Администрацию документы для получения субсидии в случае пред</w:t>
      </w:r>
      <w:r>
        <w:rPr>
          <w:rFonts w:ascii="Arial" w:hAnsi="Arial" w:cs="Arial"/>
          <w:sz w:val="24"/>
          <w:szCs w:val="24"/>
        </w:rPr>
        <w:t>оставления коммунальных услуг гражданам, которые являются:</w:t>
      </w:r>
    </w:p>
    <w:p w:rsidR="00CF7248" w:rsidRDefault="00360062">
      <w:pPr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собственниками жилых домов или лицами, зарегистрированными по месту жительства в таких жилых домах в установленном законодательством порядке, либо нанимателями жилых помещений по договорам социальн</w:t>
      </w:r>
      <w:r>
        <w:rPr>
          <w:rFonts w:ascii="Arial" w:hAnsi="Arial" w:cs="Arial"/>
          <w:sz w:val="24"/>
          <w:szCs w:val="24"/>
        </w:rPr>
        <w:t>ого найма, договорам найма жилых помещений государственного или муниципального жилищного фонда в жилых домах;</w:t>
      </w:r>
    </w:p>
    <w:p w:rsidR="00CF7248" w:rsidRDefault="00360062">
      <w:pPr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собственниками жилых помещений многоквартирного дома, осуществляющими непосредственное управление таким домом, либо нанимателями жилых помещений п</w:t>
      </w:r>
      <w:r>
        <w:rPr>
          <w:rFonts w:ascii="Arial" w:hAnsi="Arial" w:cs="Arial"/>
          <w:sz w:val="24"/>
          <w:szCs w:val="24"/>
        </w:rPr>
        <w:t>о договорам социального найма, договорам найма жилых помещений государственного или муниципального жилищного фонда в многоквартирном доме, собственники помещений которого осуществляют непосредственное управление таким домом, либо лицами, зарегистрированным</w:t>
      </w:r>
      <w:r>
        <w:rPr>
          <w:rFonts w:ascii="Arial" w:hAnsi="Arial" w:cs="Arial"/>
          <w:sz w:val="24"/>
          <w:szCs w:val="24"/>
        </w:rPr>
        <w:t>и по месту жительства в установленном законодательством порядке в жилых помещениях многоквартирного дома, собственники помещений которого осуществляют непосредственное управление таким</w:t>
      </w:r>
      <w:proofErr w:type="gramEnd"/>
      <w:r>
        <w:rPr>
          <w:rFonts w:ascii="Arial" w:hAnsi="Arial" w:cs="Arial"/>
          <w:sz w:val="24"/>
          <w:szCs w:val="24"/>
        </w:rPr>
        <w:t xml:space="preserve"> домом;</w:t>
      </w:r>
    </w:p>
    <w:p w:rsidR="00CF7248" w:rsidRDefault="00360062">
      <w:pPr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собственниками жилых помещений многоквартирного дома, либо наним</w:t>
      </w:r>
      <w:r>
        <w:rPr>
          <w:rFonts w:ascii="Arial" w:hAnsi="Arial" w:cs="Arial"/>
          <w:sz w:val="24"/>
          <w:szCs w:val="24"/>
        </w:rPr>
        <w:t>ателями жилых помещений по договорам социального найма, договорам найма жилых помещений государственного или муниципального жилищного фонда в многоквартирном доме, либо лицами, зарегистрированными по месту жительства в установленном законодательством поряд</w:t>
      </w:r>
      <w:r>
        <w:rPr>
          <w:rFonts w:ascii="Arial" w:hAnsi="Arial" w:cs="Arial"/>
          <w:sz w:val="24"/>
          <w:szCs w:val="24"/>
        </w:rPr>
        <w:t xml:space="preserve">ке в жилых помещениях многоквартирного дома до истечения сроков действия договоров, заключенных с </w:t>
      </w:r>
      <w:proofErr w:type="spellStart"/>
      <w:r>
        <w:rPr>
          <w:rFonts w:ascii="Arial" w:hAnsi="Arial" w:cs="Arial"/>
          <w:sz w:val="24"/>
          <w:szCs w:val="24"/>
        </w:rPr>
        <w:t>ресурсоснабжающими</w:t>
      </w:r>
      <w:proofErr w:type="spellEnd"/>
      <w:r>
        <w:rPr>
          <w:rFonts w:ascii="Arial" w:hAnsi="Arial" w:cs="Arial"/>
          <w:sz w:val="24"/>
          <w:szCs w:val="24"/>
        </w:rPr>
        <w:t xml:space="preserve"> организациями, индивидуальными предпринимателями, предоставляющими коммунальные услуги до дня вступления в силу Федерального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hyperlink r:id="rId31">
        <w:r>
          <w:rPr>
            <w:rStyle w:val="a8"/>
            <w:rFonts w:ascii="Arial" w:hAnsi="Arial" w:cs="Arial"/>
            <w:color w:val="auto"/>
            <w:sz w:val="24"/>
            <w:szCs w:val="24"/>
            <w:u w:val="none"/>
          </w:rPr>
          <w:t>закона</w:t>
        </w:r>
      </w:hyperlink>
      <w:r>
        <w:rPr>
          <w:rFonts w:ascii="Arial" w:hAnsi="Arial" w:cs="Arial"/>
          <w:sz w:val="24"/>
          <w:szCs w:val="24"/>
        </w:rPr>
        <w:t xml:space="preserve"> от 29.06.2015 N 176-ФЗ "О внесении изменений в Жилищный кодекс Российской Федерации и отдельные законодательн</w:t>
      </w:r>
      <w:r>
        <w:rPr>
          <w:rFonts w:ascii="Arial" w:hAnsi="Arial" w:cs="Arial"/>
          <w:sz w:val="24"/>
          <w:szCs w:val="24"/>
        </w:rPr>
        <w:t>ые акты", в том числе при непосредственной форме управления или до отказа одной из сторон от исполнения таких договоров;</w:t>
      </w:r>
    </w:p>
    <w:p w:rsidR="00CF7248" w:rsidRDefault="00360062">
      <w:pPr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собственниками жилых помещений многоквартирного дома при принятии решения о сохранении порядка предоставления коммунальных услуг и </w:t>
      </w:r>
      <w:r>
        <w:rPr>
          <w:rFonts w:ascii="Arial" w:hAnsi="Arial" w:cs="Arial"/>
          <w:sz w:val="24"/>
          <w:szCs w:val="24"/>
        </w:rPr>
        <w:t xml:space="preserve">расчетов за коммунальные услуги (ресурсы, необходимые для предоставления коммунальных услуг), действовавшего до принятия решения об изменении способа управления многоквартирным домом или о выборе управляющей </w:t>
      </w:r>
      <w:r>
        <w:rPr>
          <w:rFonts w:ascii="Arial" w:hAnsi="Arial" w:cs="Arial"/>
          <w:sz w:val="24"/>
          <w:szCs w:val="24"/>
        </w:rPr>
        <w:lastRenderedPageBreak/>
        <w:t>организации, либо нанимателями жилых помещений п</w:t>
      </w:r>
      <w:r>
        <w:rPr>
          <w:rFonts w:ascii="Arial" w:hAnsi="Arial" w:cs="Arial"/>
          <w:sz w:val="24"/>
          <w:szCs w:val="24"/>
        </w:rPr>
        <w:t>о договорам социального найма, договорам найма жилых помещений государственного или муниципального жилищного фонда в многоквартирном доме</w:t>
      </w:r>
      <w:proofErr w:type="gramEnd"/>
      <w:r>
        <w:rPr>
          <w:rFonts w:ascii="Arial" w:hAnsi="Arial" w:cs="Arial"/>
          <w:sz w:val="24"/>
          <w:szCs w:val="24"/>
        </w:rPr>
        <w:t>, либо лицами, зарегистрированными по месту жительства в установленном законодательством порядке в жилых помещениях мно</w:t>
      </w:r>
      <w:r>
        <w:rPr>
          <w:rFonts w:ascii="Arial" w:hAnsi="Arial" w:cs="Arial"/>
          <w:sz w:val="24"/>
          <w:szCs w:val="24"/>
        </w:rPr>
        <w:t>гоквартирного дома, собственники помещений которого приняли такое решение;</w:t>
      </w:r>
    </w:p>
    <w:p w:rsidR="00CF7248" w:rsidRDefault="00360062">
      <w:pPr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собственниками жилых помещений многоквартирного дома, либо нанимателями жилых помещений по договорам социального найма, договорам найма жилых помещений государственного или муниципа</w:t>
      </w:r>
      <w:r>
        <w:rPr>
          <w:rFonts w:ascii="Arial" w:hAnsi="Arial" w:cs="Arial"/>
          <w:sz w:val="24"/>
          <w:szCs w:val="24"/>
        </w:rPr>
        <w:t xml:space="preserve">льного жилищного фонда в многоквартирном доме, либо лицами, зарегистрированными по месту жительства в установленном законодательством порядке в жилых помещениях многоквартирного дома при наступлении условий, предусмотренных </w:t>
      </w:r>
      <w:hyperlink r:id="rId32">
        <w:r>
          <w:rPr>
            <w:rStyle w:val="a8"/>
            <w:rFonts w:ascii="Arial" w:hAnsi="Arial" w:cs="Arial"/>
            <w:color w:val="auto"/>
            <w:sz w:val="24"/>
            <w:szCs w:val="24"/>
            <w:u w:val="none"/>
          </w:rPr>
          <w:t>подпунктом "а" пункта 30</w:t>
        </w:r>
      </w:hyperlink>
      <w:r>
        <w:rPr>
          <w:rFonts w:ascii="Arial" w:hAnsi="Arial" w:cs="Arial"/>
          <w:sz w:val="24"/>
          <w:szCs w:val="24"/>
        </w:rPr>
        <w:t xml:space="preserve"> Правил, обязательных при заключении управляющей организацией или товариществом собственников жилья либо жил</w:t>
      </w:r>
      <w:r>
        <w:rPr>
          <w:rFonts w:ascii="Arial" w:hAnsi="Arial" w:cs="Arial"/>
          <w:sz w:val="24"/>
          <w:szCs w:val="24"/>
        </w:rPr>
        <w:t>ищным</w:t>
      </w:r>
      <w:proofErr w:type="gramEnd"/>
      <w:r>
        <w:rPr>
          <w:rFonts w:ascii="Arial" w:hAnsi="Arial" w:cs="Arial"/>
          <w:sz w:val="24"/>
          <w:szCs w:val="24"/>
        </w:rPr>
        <w:t xml:space="preserve"> кооперативом или иным специализированным потребительским кооперативом договоров с </w:t>
      </w:r>
      <w:proofErr w:type="spellStart"/>
      <w:r>
        <w:rPr>
          <w:rFonts w:ascii="Arial" w:hAnsi="Arial" w:cs="Arial"/>
          <w:sz w:val="24"/>
          <w:szCs w:val="24"/>
        </w:rPr>
        <w:t>ресурсоснабжающими</w:t>
      </w:r>
      <w:proofErr w:type="spellEnd"/>
      <w:r>
        <w:rPr>
          <w:rFonts w:ascii="Arial" w:hAnsi="Arial" w:cs="Arial"/>
          <w:sz w:val="24"/>
          <w:szCs w:val="24"/>
        </w:rPr>
        <w:t xml:space="preserve"> организациями, утвержденных Постановлением Правительства Российской Федерации от 14.02.2012 N 124;</w:t>
      </w:r>
    </w:p>
    <w:p w:rsidR="00CF7248" w:rsidRDefault="00360062">
      <w:pPr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собственниками либо нанимателями жилых помещений п</w:t>
      </w:r>
      <w:r>
        <w:rPr>
          <w:rFonts w:ascii="Arial" w:hAnsi="Arial" w:cs="Arial"/>
          <w:sz w:val="24"/>
          <w:szCs w:val="24"/>
        </w:rPr>
        <w:t>о договорам социального найма, договорам найма жилых помещений государственного или муниципального жилищного фонда в многоквартирном доме, либо лицами, зарегистрированными по месту жительства в установленном законодательством порядке в жилых помещениях мно</w:t>
      </w:r>
      <w:r>
        <w:rPr>
          <w:rFonts w:ascii="Arial" w:hAnsi="Arial" w:cs="Arial"/>
          <w:sz w:val="24"/>
          <w:szCs w:val="24"/>
        </w:rPr>
        <w:t>гоквартирного дома, в котором собственниками жилых помещений в многоквартирном доме не выбран способ управления таким домом;</w:t>
      </w:r>
    </w:p>
    <w:p w:rsidR="00CF7248" w:rsidRDefault="00360062">
      <w:pPr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собственниками либо нанимателями жилых помещений по договорам социального найма, договорам найма жилых помещений государственного и</w:t>
      </w:r>
      <w:r>
        <w:rPr>
          <w:rFonts w:ascii="Arial" w:hAnsi="Arial" w:cs="Arial"/>
          <w:sz w:val="24"/>
          <w:szCs w:val="24"/>
        </w:rPr>
        <w:t>ли муниципального жилищного фонда в многоквартирном доме, либо лицами, зарегистрированными по месту жительства в установленном законодательством порядке в жилых помещениях многоквартирного дома, до даты начала поставки коммунального ресурса по договору о п</w:t>
      </w:r>
      <w:r>
        <w:rPr>
          <w:rFonts w:ascii="Arial" w:hAnsi="Arial" w:cs="Arial"/>
          <w:sz w:val="24"/>
          <w:szCs w:val="24"/>
        </w:rPr>
        <w:t xml:space="preserve">риобретении коммунального ресурса, заключенного управляющей организацией с </w:t>
      </w:r>
      <w:proofErr w:type="spellStart"/>
      <w:r>
        <w:rPr>
          <w:rFonts w:ascii="Arial" w:hAnsi="Arial" w:cs="Arial"/>
          <w:sz w:val="24"/>
          <w:szCs w:val="24"/>
        </w:rPr>
        <w:t>ресурсоснабжающей</w:t>
      </w:r>
      <w:proofErr w:type="spellEnd"/>
      <w:r>
        <w:rPr>
          <w:rFonts w:ascii="Arial" w:hAnsi="Arial" w:cs="Arial"/>
          <w:sz w:val="24"/>
          <w:szCs w:val="24"/>
        </w:rPr>
        <w:t xml:space="preserve"> организацией или договору о предоставлении коммунальной услуги</w:t>
      </w:r>
      <w:proofErr w:type="gramEnd"/>
      <w:r>
        <w:rPr>
          <w:rFonts w:ascii="Arial" w:hAnsi="Arial" w:cs="Arial"/>
          <w:sz w:val="24"/>
          <w:szCs w:val="24"/>
        </w:rPr>
        <w:t xml:space="preserve"> по обращению с твердыми коммунальными отходами, заключенного управляющей организацией с региональным</w:t>
      </w:r>
      <w:r>
        <w:rPr>
          <w:rFonts w:ascii="Arial" w:hAnsi="Arial" w:cs="Arial"/>
          <w:sz w:val="24"/>
          <w:szCs w:val="24"/>
        </w:rPr>
        <w:t xml:space="preserve"> оператором по обращению с твердыми коммунальными отходами;</w:t>
      </w:r>
    </w:p>
    <w:p w:rsidR="00CF7248" w:rsidRDefault="00360062">
      <w:pPr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собственниками либо нанимателями жилых помещений по договорам социального найма, договорам найма жилых помещений государственного или муниципального жилищного фонда в многоквартирном доме, либо ли</w:t>
      </w:r>
      <w:r>
        <w:rPr>
          <w:rFonts w:ascii="Arial" w:hAnsi="Arial" w:cs="Arial"/>
          <w:sz w:val="24"/>
          <w:szCs w:val="24"/>
        </w:rPr>
        <w:t xml:space="preserve">цами, зарегистрированными по месту жительства в установленном законодательством порядке в жилых помещениях многоквартирного дома, принявшими решение о заключении собственниками помещений в многоквартирном доме, действующими от своего имени, соответственно </w:t>
      </w:r>
      <w:r>
        <w:rPr>
          <w:rFonts w:ascii="Arial" w:hAnsi="Arial" w:cs="Arial"/>
          <w:sz w:val="24"/>
          <w:szCs w:val="24"/>
        </w:rPr>
        <w:t xml:space="preserve">договора на поставку коммунального ресурса с </w:t>
      </w:r>
      <w:proofErr w:type="spellStart"/>
      <w:r>
        <w:rPr>
          <w:rFonts w:ascii="Arial" w:hAnsi="Arial" w:cs="Arial"/>
          <w:sz w:val="24"/>
          <w:szCs w:val="24"/>
        </w:rPr>
        <w:t>ресурсоснабжающей</w:t>
      </w:r>
      <w:proofErr w:type="spellEnd"/>
      <w:r>
        <w:rPr>
          <w:rFonts w:ascii="Arial" w:hAnsi="Arial" w:cs="Arial"/>
          <w:sz w:val="24"/>
          <w:szCs w:val="24"/>
        </w:rPr>
        <w:t xml:space="preserve"> организацией и (или</w:t>
      </w:r>
      <w:proofErr w:type="gramEnd"/>
      <w:r>
        <w:rPr>
          <w:rFonts w:ascii="Arial" w:hAnsi="Arial" w:cs="Arial"/>
          <w:sz w:val="24"/>
          <w:szCs w:val="24"/>
        </w:rPr>
        <w:t xml:space="preserve">) договора </w:t>
      </w:r>
      <w:proofErr w:type="gramStart"/>
      <w:r>
        <w:rPr>
          <w:rFonts w:ascii="Arial" w:hAnsi="Arial" w:cs="Arial"/>
          <w:sz w:val="24"/>
          <w:szCs w:val="24"/>
        </w:rPr>
        <w:t>на оказание услуги по обращению с твердыми коммунальными отходами с региональным оператором по обращению</w:t>
      </w:r>
      <w:proofErr w:type="gramEnd"/>
      <w:r>
        <w:rPr>
          <w:rFonts w:ascii="Arial" w:hAnsi="Arial" w:cs="Arial"/>
          <w:sz w:val="24"/>
          <w:szCs w:val="24"/>
        </w:rPr>
        <w:t xml:space="preserve"> с твердыми коммунальными отходами.</w:t>
      </w:r>
    </w:p>
    <w:p w:rsidR="00CF7248" w:rsidRDefault="00360062">
      <w:pPr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Исполнители коммунальны</w:t>
      </w:r>
      <w:r>
        <w:rPr>
          <w:rFonts w:ascii="Arial" w:hAnsi="Arial" w:cs="Arial"/>
          <w:sz w:val="24"/>
          <w:szCs w:val="24"/>
        </w:rPr>
        <w:t>х услуг, указанные в настоящем пункте, представляют в Администрацию следующие документы:</w:t>
      </w:r>
    </w:p>
    <w:p w:rsidR="00CF7248" w:rsidRDefault="00360062">
      <w:pPr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копии учредительных документов, заверенные в установленном порядке (представляются </w:t>
      </w:r>
      <w:proofErr w:type="spellStart"/>
      <w:r>
        <w:rPr>
          <w:rFonts w:ascii="Arial" w:hAnsi="Arial" w:cs="Arial"/>
          <w:sz w:val="24"/>
          <w:szCs w:val="24"/>
        </w:rPr>
        <w:t>ресурсоснабжающей</w:t>
      </w:r>
      <w:proofErr w:type="spellEnd"/>
      <w:r>
        <w:rPr>
          <w:rFonts w:ascii="Arial" w:hAnsi="Arial" w:cs="Arial"/>
          <w:sz w:val="24"/>
          <w:szCs w:val="24"/>
        </w:rPr>
        <w:t xml:space="preserve"> организацией, региональным оператором по обращению с твердыми к</w:t>
      </w:r>
      <w:r>
        <w:rPr>
          <w:rFonts w:ascii="Arial" w:hAnsi="Arial" w:cs="Arial"/>
          <w:sz w:val="24"/>
          <w:szCs w:val="24"/>
        </w:rPr>
        <w:t>оммунальными отходами);</w:t>
      </w:r>
    </w:p>
    <w:p w:rsidR="00CF7248" w:rsidRDefault="00360062">
      <w:pPr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2) реестр жилых и многоквартирных домов, содержащий адрес, общую площадь жилых помещений, количество граждан, зарегистрированных в установленном порядке в жилых помещениях, информацию о фактических </w:t>
      </w:r>
      <w:r>
        <w:rPr>
          <w:rFonts w:ascii="Arial" w:hAnsi="Arial" w:cs="Arial"/>
          <w:sz w:val="24"/>
          <w:szCs w:val="24"/>
        </w:rPr>
        <w:lastRenderedPageBreak/>
        <w:t>объемах коммунальных ресурсов, пре</w:t>
      </w:r>
      <w:r>
        <w:rPr>
          <w:rFonts w:ascii="Arial" w:hAnsi="Arial" w:cs="Arial"/>
          <w:sz w:val="24"/>
          <w:szCs w:val="24"/>
        </w:rPr>
        <w:t>доставленных в базовом периоде (декабре предыдущего календарного года), информацию об объектах коммунальной инфраструктуры с указанием наименования, адреса (местонахождения), собственника, реквизитов документа, подтверждающего право эксплуатации недвижимог</w:t>
      </w:r>
      <w:r>
        <w:rPr>
          <w:rFonts w:ascii="Arial" w:hAnsi="Arial" w:cs="Arial"/>
          <w:sz w:val="24"/>
          <w:szCs w:val="24"/>
        </w:rPr>
        <w:t>о имущества, посредством которого осуществляется предоставление соответствующего вида коммунального</w:t>
      </w:r>
      <w:proofErr w:type="gramEnd"/>
      <w:r>
        <w:rPr>
          <w:rFonts w:ascii="Arial" w:hAnsi="Arial" w:cs="Arial"/>
          <w:sz w:val="24"/>
          <w:szCs w:val="24"/>
        </w:rPr>
        <w:t xml:space="preserve"> ресурса в жилом или многоквартирном доме. В случае смены собственника недвижимого имущества, изменения, расторжения договора, подтверждающего право эксплуат</w:t>
      </w:r>
      <w:r>
        <w:rPr>
          <w:rFonts w:ascii="Arial" w:hAnsi="Arial" w:cs="Arial"/>
          <w:sz w:val="24"/>
          <w:szCs w:val="24"/>
        </w:rPr>
        <w:t xml:space="preserve">ации объектов, исполнитель коммунальных услуг в течение 5 рабочих дней направляет письменное уведомление в Администрацию с предоставлением измененного реестра абонентов; </w:t>
      </w:r>
    </w:p>
    <w:p w:rsidR="00CF7248" w:rsidRDefault="00360062">
      <w:pPr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предварительный расчет размера субсидии, выполненный по формам согласно приложения</w:t>
      </w:r>
      <w:r>
        <w:rPr>
          <w:rFonts w:ascii="Arial" w:hAnsi="Arial" w:cs="Arial"/>
          <w:sz w:val="24"/>
          <w:szCs w:val="24"/>
        </w:rPr>
        <w:t>м 3, 4, 5 к Порядку;</w:t>
      </w:r>
    </w:p>
    <w:p w:rsidR="00CF7248" w:rsidRDefault="00360062">
      <w:pPr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2.1. Исполнители коммунальных услуг, перечисленные в пункте 2 настоящего приложения, для получения субсидии вправе по собственной инициативе представить в Администрацию следующие документы:</w:t>
      </w:r>
    </w:p>
    <w:p w:rsidR="00CF7248" w:rsidRDefault="00360062">
      <w:pPr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юридические лица:</w:t>
      </w:r>
    </w:p>
    <w:p w:rsidR="00CF7248" w:rsidRDefault="00360062">
      <w:pPr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а) копию выписки из Един</w:t>
      </w:r>
      <w:r>
        <w:rPr>
          <w:rFonts w:ascii="Arial" w:hAnsi="Arial" w:cs="Arial"/>
          <w:sz w:val="24"/>
          <w:szCs w:val="24"/>
        </w:rPr>
        <w:t>ого государственного реестра юридических лиц, выданной территориальными налоговыми органами, подведомственной Федеральной налоговой службе организацией, уполномоченной на предоставление государственной услуги, не ранее тридцати рабочих дней до дня подачи З</w:t>
      </w:r>
      <w:r>
        <w:rPr>
          <w:rFonts w:ascii="Arial" w:hAnsi="Arial" w:cs="Arial"/>
          <w:sz w:val="24"/>
          <w:szCs w:val="24"/>
        </w:rPr>
        <w:t>аявления, заверенную в установленном порядке;</w:t>
      </w:r>
    </w:p>
    <w:p w:rsidR="00CF7248" w:rsidRDefault="00360062">
      <w:pPr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индивидуальные предприниматели:</w:t>
      </w:r>
    </w:p>
    <w:p w:rsidR="00CF7248" w:rsidRDefault="00360062">
      <w:pPr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а) копию выписки из Единого государственного реестра индивидуальных предпринимателей, выданной территориальными налоговыми органами, подведомственной Федеральной налоговой слу</w:t>
      </w:r>
      <w:r>
        <w:rPr>
          <w:rFonts w:ascii="Arial" w:hAnsi="Arial" w:cs="Arial"/>
          <w:sz w:val="24"/>
          <w:szCs w:val="24"/>
        </w:rPr>
        <w:t>жбе организацией, уполномоченной на предоставление государственной услуги, не ранее тридцати рабочих дней до дня подачи Заявления, заверенную в установленном порядке;</w:t>
      </w:r>
    </w:p>
    <w:p w:rsidR="00CF7248" w:rsidRDefault="00360062">
      <w:pPr>
        <w:ind w:firstLine="60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В случае если исполнители коммунальных услуг не представили по собственной инициативе док</w:t>
      </w:r>
      <w:r>
        <w:rPr>
          <w:rFonts w:ascii="Arial" w:hAnsi="Arial" w:cs="Arial"/>
          <w:sz w:val="24"/>
          <w:szCs w:val="24"/>
        </w:rPr>
        <w:t>ументы, указанные в настоящем пункте, Администрация посредством межведомственного запроса,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</w:t>
      </w:r>
      <w:r>
        <w:rPr>
          <w:rFonts w:ascii="Arial" w:hAnsi="Arial" w:cs="Arial"/>
          <w:sz w:val="24"/>
          <w:szCs w:val="24"/>
        </w:rPr>
        <w:t>ого электронного взаимодействия, запрашивает и получает документы, указанные в подпункте "а" подпункта 1 и подпункте "а" подпункта 2 настоящего пункта.».</w:t>
      </w:r>
      <w:proofErr w:type="gramEnd"/>
    </w:p>
    <w:p w:rsidR="00CF7248" w:rsidRDefault="00360062">
      <w:pPr>
        <w:ind w:firstLine="600"/>
        <w:jc w:val="both"/>
        <w:rPr>
          <w:rFonts w:ascii="Arial" w:hAnsi="Arial" w:cs="Arial"/>
          <w:sz w:val="24"/>
          <w:szCs w:val="24"/>
        </w:rPr>
      </w:pPr>
      <w:r>
        <w:br w:type="page"/>
      </w:r>
    </w:p>
    <w:p w:rsidR="00CF7248" w:rsidRDefault="00360062">
      <w:pPr>
        <w:ind w:right="-62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2</w:t>
      </w:r>
    </w:p>
    <w:p w:rsidR="00CF7248" w:rsidRDefault="00360062">
      <w:pPr>
        <w:ind w:right="-62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Порядку предоставления субсидии </w:t>
      </w:r>
      <w:proofErr w:type="gramStart"/>
      <w:r>
        <w:rPr>
          <w:rFonts w:ascii="Arial" w:hAnsi="Arial" w:cs="Arial"/>
          <w:sz w:val="24"/>
          <w:szCs w:val="24"/>
        </w:rPr>
        <w:t>на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CF7248" w:rsidRDefault="00360062">
      <w:pPr>
        <w:ind w:right="-62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возмещение недополученных доходов, </w:t>
      </w:r>
    </w:p>
    <w:p w:rsidR="00CF7248" w:rsidRDefault="00360062">
      <w:pPr>
        <w:ind w:right="-62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связанных с р</w:t>
      </w:r>
      <w:r>
        <w:rPr>
          <w:rFonts w:ascii="Arial" w:hAnsi="Arial" w:cs="Arial"/>
          <w:sz w:val="24"/>
          <w:szCs w:val="24"/>
        </w:rPr>
        <w:t xml:space="preserve">еализацией отдельных мер </w:t>
      </w:r>
      <w:proofErr w:type="gramStart"/>
      <w:r>
        <w:rPr>
          <w:rFonts w:ascii="Arial" w:hAnsi="Arial" w:cs="Arial"/>
          <w:sz w:val="24"/>
          <w:szCs w:val="24"/>
        </w:rPr>
        <w:t>по</w:t>
      </w:r>
      <w:proofErr w:type="gramEnd"/>
    </w:p>
    <w:p w:rsidR="00CF7248" w:rsidRDefault="00360062">
      <w:pPr>
        <w:ind w:right="-62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обеспечению ограничения платы граждан</w:t>
      </w:r>
    </w:p>
    <w:p w:rsidR="00CF7248" w:rsidRDefault="00360062">
      <w:pPr>
        <w:ind w:right="-62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за коммунальные услуги </w:t>
      </w:r>
    </w:p>
    <w:p w:rsidR="00CF7248" w:rsidRDefault="00CF7248">
      <w:pPr>
        <w:ind w:right="-62"/>
        <w:jc w:val="center"/>
        <w:rPr>
          <w:rFonts w:ascii="Arial" w:hAnsi="Arial" w:cs="Arial"/>
          <w:sz w:val="24"/>
          <w:szCs w:val="24"/>
        </w:rPr>
      </w:pPr>
    </w:p>
    <w:p w:rsidR="00CF7248" w:rsidRDefault="00360062">
      <w:pPr>
        <w:pStyle w:val="ConsPlusNonformat"/>
        <w:ind w:left="142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Информация</w:t>
      </w:r>
    </w:p>
    <w:p w:rsidR="00CF7248" w:rsidRDefault="00360062">
      <w:pPr>
        <w:pStyle w:val="ConsPlusNonformat"/>
        <w:ind w:left="142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 целевом использовании и потребности в средствах субсидии</w:t>
      </w:r>
    </w:p>
    <w:p w:rsidR="00CF7248" w:rsidRDefault="00360062">
      <w:pPr>
        <w:pStyle w:val="ConsPlusNonformat"/>
        <w:ind w:left="142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компенсацию части платы граждан за коммунальные услуги</w:t>
      </w:r>
    </w:p>
    <w:p w:rsidR="00CF7248" w:rsidRDefault="00360062">
      <w:pPr>
        <w:pStyle w:val="ConsPlusNonformat"/>
        <w:ind w:left="142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 ____________________ квартал 20 </w:t>
      </w:r>
      <w:r>
        <w:rPr>
          <w:rFonts w:ascii="Arial" w:hAnsi="Arial" w:cs="Arial"/>
          <w:sz w:val="24"/>
          <w:szCs w:val="24"/>
        </w:rPr>
        <w:t>__ года</w:t>
      </w:r>
    </w:p>
    <w:p w:rsidR="00CF7248" w:rsidRDefault="00360062">
      <w:pPr>
        <w:pStyle w:val="ConsPlusNonformat"/>
        <w:ind w:left="142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(нарастающим итогом)</w:t>
      </w:r>
    </w:p>
    <w:p w:rsidR="00CF7248" w:rsidRDefault="00CF7248">
      <w:pPr>
        <w:pStyle w:val="ConsPlusNonformat"/>
        <w:jc w:val="both"/>
        <w:outlineLvl w:val="0"/>
        <w:rPr>
          <w:rFonts w:ascii="Arial" w:hAnsi="Arial" w:cs="Arial"/>
          <w:sz w:val="24"/>
          <w:szCs w:val="24"/>
        </w:rPr>
      </w:pPr>
    </w:p>
    <w:p w:rsidR="00CF7248" w:rsidRDefault="00360062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исполнителю коммунальных услуг _____________________________________</w:t>
      </w:r>
    </w:p>
    <w:p w:rsidR="00CF7248" w:rsidRDefault="00360062">
      <w:pPr>
        <w:pStyle w:val="ConsPlusNonformat"/>
        <w:ind w:left="368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(наименование исполнителя коммунальных услуг)</w:t>
      </w:r>
    </w:p>
    <w:p w:rsidR="00CF7248" w:rsidRDefault="00CF7248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CF7248" w:rsidRDefault="00360062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Раздел  1.  Информация  о  целевом  использовании  средств  субсидии на компенсацию части платы граждан за </w:t>
      </w:r>
      <w:r>
        <w:rPr>
          <w:rFonts w:ascii="Arial" w:hAnsi="Arial" w:cs="Arial"/>
          <w:sz w:val="24"/>
          <w:szCs w:val="24"/>
        </w:rPr>
        <w:t>коммунальные услуги</w:t>
      </w:r>
    </w:p>
    <w:p w:rsidR="00CF7248" w:rsidRDefault="00CF7248">
      <w:pPr>
        <w:pStyle w:val="ConsPlusNormal0"/>
        <w:jc w:val="both"/>
        <w:rPr>
          <w:sz w:val="24"/>
          <w:szCs w:val="24"/>
        </w:rPr>
      </w:pPr>
    </w:p>
    <w:p w:rsidR="00CF7248" w:rsidRDefault="00360062">
      <w:pPr>
        <w:pStyle w:val="ConsPlusNormal0"/>
        <w:jc w:val="right"/>
        <w:rPr>
          <w:sz w:val="24"/>
          <w:szCs w:val="24"/>
        </w:rPr>
      </w:pPr>
      <w:r>
        <w:rPr>
          <w:sz w:val="24"/>
          <w:szCs w:val="24"/>
        </w:rPr>
        <w:t>(рублей)</w:t>
      </w: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8"/>
        <w:gridCol w:w="1614"/>
        <w:gridCol w:w="835"/>
        <w:gridCol w:w="1701"/>
        <w:gridCol w:w="1419"/>
        <w:gridCol w:w="1418"/>
        <w:gridCol w:w="1418"/>
        <w:gridCol w:w="626"/>
      </w:tblGrid>
      <w:tr w:rsidR="00CF7248">
        <w:trPr>
          <w:cantSplit/>
          <w:trHeight w:val="4263"/>
          <w:jc w:val="center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360062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F7248" w:rsidRDefault="00360062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proofErr w:type="spellStart"/>
            <w:r>
              <w:rPr>
                <w:sz w:val="24"/>
                <w:szCs w:val="24"/>
              </w:rPr>
              <w:t>ресурсоснабжающей</w:t>
            </w:r>
            <w:proofErr w:type="spellEnd"/>
            <w:r>
              <w:rPr>
                <w:sz w:val="24"/>
                <w:szCs w:val="24"/>
              </w:rPr>
              <w:t xml:space="preserve"> организации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F7248" w:rsidRDefault="00360062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коммунального ресурса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F7248" w:rsidRDefault="00360062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Перечислено средств субсидии из бюджета  округа исполнителю коммунальных услуг (далее - перечисленные средства из бюджета)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F7248" w:rsidRDefault="00360062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Перечислено средств субсидии</w:t>
            </w:r>
            <w:r>
              <w:rPr>
                <w:sz w:val="24"/>
                <w:szCs w:val="24"/>
              </w:rPr>
              <w:t xml:space="preserve"> исполнителем коммунальных услуг </w:t>
            </w:r>
            <w:proofErr w:type="spellStart"/>
            <w:r>
              <w:rPr>
                <w:sz w:val="24"/>
                <w:szCs w:val="24"/>
              </w:rPr>
              <w:t>ресурсоснабжающей</w:t>
            </w:r>
            <w:proofErr w:type="spellEnd"/>
            <w:r>
              <w:rPr>
                <w:sz w:val="24"/>
                <w:szCs w:val="24"/>
              </w:rPr>
              <w:t xml:space="preserve"> организации (далее - перечисленные средства </w:t>
            </w:r>
            <w:proofErr w:type="spellStart"/>
            <w:r>
              <w:rPr>
                <w:sz w:val="24"/>
                <w:szCs w:val="24"/>
              </w:rPr>
              <w:t>ресурсоснабжающей</w:t>
            </w:r>
            <w:proofErr w:type="spellEnd"/>
            <w:r>
              <w:rPr>
                <w:sz w:val="24"/>
                <w:szCs w:val="24"/>
              </w:rPr>
              <w:t xml:space="preserve"> организации)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F7248" w:rsidRDefault="00360062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N, дата платежного документа, подтверждающего перечисление средств исполнителем коммунальных услуг </w:t>
            </w:r>
            <w:proofErr w:type="spellStart"/>
            <w:r>
              <w:rPr>
                <w:sz w:val="24"/>
                <w:szCs w:val="24"/>
              </w:rPr>
              <w:t>ресурсоснабжающей</w:t>
            </w:r>
            <w:proofErr w:type="spellEnd"/>
            <w:r>
              <w:rPr>
                <w:sz w:val="24"/>
                <w:szCs w:val="24"/>
              </w:rPr>
              <w:t xml:space="preserve"> организации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F7248" w:rsidRDefault="00360062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азница между перечисленными средствами из бюджета и перечисленными средствами </w:t>
            </w:r>
            <w:proofErr w:type="spellStart"/>
            <w:r>
              <w:rPr>
                <w:sz w:val="24"/>
                <w:szCs w:val="24"/>
              </w:rPr>
              <w:t>ресурсоснабжающей</w:t>
            </w:r>
            <w:proofErr w:type="spellEnd"/>
            <w:r>
              <w:rPr>
                <w:sz w:val="24"/>
                <w:szCs w:val="24"/>
              </w:rPr>
              <w:t xml:space="preserve"> организации (далее - разница</w:t>
            </w:r>
            <w:proofErr w:type="gramStart"/>
            <w:r>
              <w:rPr>
                <w:sz w:val="24"/>
                <w:szCs w:val="24"/>
              </w:rPr>
              <w:t xml:space="preserve">) (+, -), </w:t>
            </w:r>
            <w:proofErr w:type="gramEnd"/>
            <w:r>
              <w:rPr>
                <w:sz w:val="24"/>
                <w:szCs w:val="24"/>
              </w:rPr>
              <w:t>гр. 4 - гр. 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F7248" w:rsidRDefault="00360062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Пояснение причин образовавшейся разницы по гр. 7</w:t>
            </w:r>
          </w:p>
        </w:tc>
      </w:tr>
      <w:tr w:rsidR="00CF7248">
        <w:trPr>
          <w:trHeight w:val="136"/>
          <w:jc w:val="center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360062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360062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360062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360062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360062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360062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360062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360062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CF7248">
        <w:trPr>
          <w:jc w:val="center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CF7248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360062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360062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CF7248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CF7248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CF7248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CF7248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CF7248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</w:tr>
      <w:tr w:rsidR="00CF7248">
        <w:trPr>
          <w:jc w:val="center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360062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360062">
            <w:pPr>
              <w:pStyle w:val="ConsPlusNormal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Ресурсоснабжающая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организация 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CF7248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360062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CF7248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CF7248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CF7248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CF7248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</w:tr>
      <w:tr w:rsidR="00CF7248">
        <w:trPr>
          <w:jc w:val="center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360062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360062">
            <w:pPr>
              <w:pStyle w:val="ConsPlusNormal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Ресурсоснабжающая</w:t>
            </w:r>
            <w:proofErr w:type="spellEnd"/>
            <w:r>
              <w:rPr>
                <w:sz w:val="24"/>
                <w:szCs w:val="24"/>
              </w:rPr>
              <w:t xml:space="preserve"> организация 2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CF7248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360062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CF7248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CF7248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CF7248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CF7248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</w:tr>
      <w:tr w:rsidR="00CF7248">
        <w:trPr>
          <w:jc w:val="center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360062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360062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т.д.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CF7248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360062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CF7248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CF7248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CF7248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CF7248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</w:tr>
      <w:tr w:rsidR="00CF7248">
        <w:trPr>
          <w:jc w:val="center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CF7248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360062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 по </w:t>
            </w:r>
            <w:proofErr w:type="spellStart"/>
            <w:r>
              <w:rPr>
                <w:sz w:val="24"/>
                <w:szCs w:val="24"/>
              </w:rPr>
              <w:t>ресурсоснабжающим</w:t>
            </w:r>
            <w:proofErr w:type="spellEnd"/>
            <w:r>
              <w:rPr>
                <w:sz w:val="24"/>
                <w:szCs w:val="24"/>
              </w:rPr>
              <w:t xml:space="preserve"> организациям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360062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CF7248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CF7248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CF7248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CF7248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CF7248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</w:tr>
    </w:tbl>
    <w:p w:rsidR="00CF7248" w:rsidRDefault="00CF7248">
      <w:pPr>
        <w:pStyle w:val="ConsPlusNormal0"/>
        <w:ind w:firstLine="0"/>
        <w:jc w:val="both"/>
        <w:rPr>
          <w:sz w:val="24"/>
          <w:szCs w:val="24"/>
        </w:rPr>
      </w:pPr>
    </w:p>
    <w:p w:rsidR="00CF7248" w:rsidRDefault="00360062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Руководитель исполнителя коммунальных услуг ___________ _________________</w:t>
      </w:r>
    </w:p>
    <w:p w:rsidR="00CF7248" w:rsidRDefault="00360062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(или индивидуальный предприниматель)               </w:t>
      </w:r>
      <w:r>
        <w:rPr>
          <w:rFonts w:ascii="Arial" w:hAnsi="Arial" w:cs="Arial"/>
          <w:sz w:val="24"/>
          <w:szCs w:val="24"/>
        </w:rPr>
        <w:t xml:space="preserve"> (подпись)               (ФИО)</w:t>
      </w:r>
    </w:p>
    <w:p w:rsidR="00CF7248" w:rsidRDefault="00CF7248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CF7248" w:rsidRDefault="00360062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М.П.</w:t>
      </w:r>
    </w:p>
    <w:p w:rsidR="00CF7248" w:rsidRDefault="00CF7248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CF7248" w:rsidRDefault="00360062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ФИО специалиста,</w:t>
      </w:r>
    </w:p>
    <w:p w:rsidR="00CF7248" w:rsidRDefault="00360062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 телефона</w:t>
      </w:r>
    </w:p>
    <w:p w:rsidR="00CF7248" w:rsidRDefault="00CF7248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</w:p>
    <w:p w:rsidR="00CF7248" w:rsidRDefault="00360062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Раздел  2. Информация о потребности в средствах субсидии на компенсацию части платы граждан за коммунальные услуги</w:t>
      </w:r>
    </w:p>
    <w:p w:rsidR="00CF7248" w:rsidRDefault="00CF7248">
      <w:pPr>
        <w:pStyle w:val="ConsPlusNormal0"/>
        <w:ind w:firstLine="709"/>
        <w:jc w:val="both"/>
        <w:rPr>
          <w:sz w:val="24"/>
          <w:szCs w:val="24"/>
        </w:rPr>
      </w:pPr>
    </w:p>
    <w:p w:rsidR="00CF7248" w:rsidRDefault="00360062">
      <w:pPr>
        <w:pStyle w:val="ConsPlusNormal0"/>
        <w:jc w:val="right"/>
        <w:rPr>
          <w:sz w:val="24"/>
          <w:szCs w:val="24"/>
        </w:rPr>
      </w:pPr>
      <w:r>
        <w:rPr>
          <w:sz w:val="24"/>
          <w:szCs w:val="24"/>
        </w:rPr>
        <w:t>(рублей)</w:t>
      </w:r>
    </w:p>
    <w:tbl>
      <w:tblPr>
        <w:tblW w:w="9662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5"/>
        <w:gridCol w:w="602"/>
        <w:gridCol w:w="1275"/>
        <w:gridCol w:w="1275"/>
        <w:gridCol w:w="1702"/>
        <w:gridCol w:w="1594"/>
        <w:gridCol w:w="1441"/>
        <w:gridCol w:w="1318"/>
      </w:tblGrid>
      <w:tr w:rsidR="00CF7248">
        <w:trPr>
          <w:cantSplit/>
          <w:trHeight w:val="3919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3600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F7248" w:rsidRDefault="003600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Отчетный период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F7248" w:rsidRDefault="003600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Остаток средств субсидии на счете </w:t>
            </w:r>
            <w:r>
              <w:rPr>
                <w:rFonts w:ascii="Arial" w:hAnsi="Arial" w:cs="Arial"/>
                <w:sz w:val="24"/>
                <w:szCs w:val="24"/>
              </w:rPr>
              <w:t>исполнителя коммунальных услуг на конец отчетного периода (предыдущего квартала)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F7248" w:rsidRDefault="003600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Предусмотрено средств субсидии согласно решению уполномоченного органа местного самоуправления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F7248" w:rsidRDefault="003600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Перечислено средств субсидии из бюджета  округа  (далее - перечисленные средства</w:t>
            </w:r>
            <w:r>
              <w:rPr>
                <w:rFonts w:ascii="Arial" w:hAnsi="Arial" w:cs="Arial"/>
                <w:sz w:val="24"/>
                <w:szCs w:val="24"/>
              </w:rPr>
              <w:t xml:space="preserve"> из бюджета)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F7248" w:rsidRDefault="003600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Потребность в средствах субсидии с учетом неизменного набора и объема потребляемых коммунальных услуг (далее - потребность)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F7248" w:rsidRDefault="003600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Разница между перечисленными средствами из бюджета и потребностью (далее - разница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) (+, -), 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гр. 5 - гр. 6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F7248" w:rsidRDefault="003600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Пояснение при</w:t>
            </w:r>
            <w:r>
              <w:rPr>
                <w:rFonts w:ascii="Arial" w:hAnsi="Arial" w:cs="Arial"/>
                <w:sz w:val="24"/>
                <w:szCs w:val="24"/>
              </w:rPr>
              <w:t>чин образовавшейся разницы по гр. 7</w:t>
            </w:r>
          </w:p>
        </w:tc>
      </w:tr>
      <w:tr w:rsidR="00CF7248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3600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3600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3600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3600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3600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3600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3600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3600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CF7248">
        <w:trPr>
          <w:trHeight w:val="2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CF724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CF724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CF724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CF724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CF724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CF724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CF724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248" w:rsidRDefault="00CF724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F7248" w:rsidRDefault="00360062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Руководитель исполнителя коммунальных услуг ___________ _________________</w:t>
      </w:r>
    </w:p>
    <w:p w:rsidR="00CF7248" w:rsidRDefault="00360062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(или индивидуальный предприниматель)                 (подпись)              (ФИО)</w:t>
      </w:r>
    </w:p>
    <w:p w:rsidR="00CF7248" w:rsidRDefault="00CF7248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CF7248" w:rsidRDefault="00360062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М.П.</w:t>
      </w:r>
    </w:p>
    <w:p w:rsidR="00CF7248" w:rsidRDefault="00CF7248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CF7248" w:rsidRDefault="00360062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ФИО специалиста,</w:t>
      </w:r>
    </w:p>
    <w:p w:rsidR="00CF7248" w:rsidRDefault="00360062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 телефона»</w:t>
      </w:r>
    </w:p>
    <w:p w:rsidR="00CF7248" w:rsidRDefault="00CF7248"/>
    <w:sectPr w:rsidR="00CF7248" w:rsidSect="00CF7248">
      <w:headerReference w:type="default" r:id="rId33"/>
      <w:headerReference w:type="first" r:id="rId34"/>
      <w:pgSz w:w="11906" w:h="16838"/>
      <w:pgMar w:top="1134" w:right="850" w:bottom="1134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7248" w:rsidRDefault="00CF7248" w:rsidP="00CF7248">
      <w:r>
        <w:separator/>
      </w:r>
    </w:p>
  </w:endnote>
  <w:endnote w:type="continuationSeparator" w:id="0">
    <w:p w:rsidR="00CF7248" w:rsidRDefault="00CF7248" w:rsidP="00CF72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7248" w:rsidRDefault="00CF7248" w:rsidP="00CF7248">
      <w:r>
        <w:separator/>
      </w:r>
    </w:p>
  </w:footnote>
  <w:footnote w:type="continuationSeparator" w:id="0">
    <w:p w:rsidR="00CF7248" w:rsidRDefault="00CF7248" w:rsidP="00CF72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248" w:rsidRDefault="00CF7248">
    <w:pPr>
      <w:pStyle w:val="Header"/>
      <w:jc w:val="center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fldChar w:fldCharType="begin"/>
    </w:r>
    <w:r w:rsidR="00360062">
      <w:rPr>
        <w:rFonts w:ascii="Arial" w:hAnsi="Arial" w:cs="Arial"/>
        <w:sz w:val="24"/>
        <w:szCs w:val="24"/>
      </w:rPr>
      <w:instrText xml:space="preserve"> PAGE </w:instrText>
    </w:r>
    <w:r>
      <w:rPr>
        <w:rFonts w:ascii="Arial" w:hAnsi="Arial" w:cs="Arial"/>
        <w:sz w:val="24"/>
        <w:szCs w:val="24"/>
      </w:rPr>
      <w:fldChar w:fldCharType="separate"/>
    </w:r>
    <w:r w:rsidR="00360062">
      <w:rPr>
        <w:rFonts w:ascii="Arial" w:hAnsi="Arial" w:cs="Arial"/>
        <w:noProof/>
        <w:sz w:val="24"/>
        <w:szCs w:val="24"/>
      </w:rPr>
      <w:t>2</w:t>
    </w:r>
    <w:r>
      <w:rPr>
        <w:rFonts w:ascii="Arial" w:hAnsi="Arial" w:cs="Arial"/>
        <w:sz w:val="24"/>
        <w:szCs w:val="24"/>
      </w:rPr>
      <w:fldChar w:fldCharType="end"/>
    </w:r>
  </w:p>
  <w:p w:rsidR="00CF7248" w:rsidRDefault="00CF724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248" w:rsidRDefault="00CF7248">
    <w:pPr>
      <w:pStyle w:val="Header"/>
      <w:jc w:val="center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fldChar w:fldCharType="begin"/>
    </w:r>
    <w:r w:rsidR="00360062">
      <w:rPr>
        <w:rFonts w:ascii="Arial" w:hAnsi="Arial" w:cs="Arial"/>
        <w:sz w:val="24"/>
        <w:szCs w:val="24"/>
      </w:rPr>
      <w:instrText xml:space="preserve"> PAGE </w:instrText>
    </w:r>
    <w:r>
      <w:rPr>
        <w:rFonts w:ascii="Arial" w:hAnsi="Arial" w:cs="Arial"/>
        <w:sz w:val="24"/>
        <w:szCs w:val="24"/>
      </w:rPr>
      <w:fldChar w:fldCharType="separate"/>
    </w:r>
    <w:r w:rsidR="00360062">
      <w:rPr>
        <w:rFonts w:ascii="Arial" w:hAnsi="Arial" w:cs="Arial"/>
        <w:noProof/>
        <w:sz w:val="24"/>
        <w:szCs w:val="24"/>
      </w:rPr>
      <w:t>20</w:t>
    </w:r>
    <w:r>
      <w:rPr>
        <w:rFonts w:ascii="Arial" w:hAnsi="Arial" w:cs="Arial"/>
        <w:sz w:val="24"/>
        <w:szCs w:val="24"/>
      </w:rPr>
      <w:fldChar w:fldCharType="end"/>
    </w:r>
  </w:p>
  <w:p w:rsidR="00CF7248" w:rsidRDefault="00CF724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248" w:rsidRDefault="00CF724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14EE4"/>
    <w:multiLevelType w:val="multilevel"/>
    <w:tmpl w:val="95181F90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28A0480D"/>
    <w:multiLevelType w:val="multilevel"/>
    <w:tmpl w:val="B60ECF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FDB1F6A"/>
    <w:multiLevelType w:val="multilevel"/>
    <w:tmpl w:val="97EA8F20"/>
    <w:lvl w:ilvl="0">
      <w:start w:val="3"/>
      <w:numFmt w:val="decimal"/>
      <w:lvlText w:val="%1."/>
      <w:lvlJc w:val="left"/>
      <w:pPr>
        <w:tabs>
          <w:tab w:val="num" w:pos="0"/>
        </w:tabs>
        <w:ind w:left="585" w:hanging="58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8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5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8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5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5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68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12" w:hanging="2160"/>
      </w:pPr>
    </w:lvl>
  </w:abstractNum>
  <w:abstractNum w:abstractNumId="3">
    <w:nsid w:val="40344A5F"/>
    <w:multiLevelType w:val="multilevel"/>
    <w:tmpl w:val="BD04F932"/>
    <w:lvl w:ilvl="0">
      <w:start w:val="1"/>
      <w:numFmt w:val="decimal"/>
      <w:lvlText w:val="%1."/>
      <w:lvlJc w:val="left"/>
      <w:pPr>
        <w:tabs>
          <w:tab w:val="num" w:pos="0"/>
        </w:tabs>
        <w:ind w:left="899" w:hanging="36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25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5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19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1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79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39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3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99" w:hanging="2160"/>
      </w:pPr>
    </w:lvl>
  </w:abstractNum>
  <w:abstractNum w:abstractNumId="4">
    <w:nsid w:val="41337DE7"/>
    <w:multiLevelType w:val="multilevel"/>
    <w:tmpl w:val="AC28EE2E"/>
    <w:lvl w:ilvl="0">
      <w:start w:val="3"/>
      <w:numFmt w:val="decimal"/>
      <w:lvlText w:val="%1."/>
      <w:lvlJc w:val="left"/>
      <w:pPr>
        <w:tabs>
          <w:tab w:val="num" w:pos="0"/>
        </w:tabs>
        <w:ind w:left="1259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61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61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79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7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39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39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69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059" w:hanging="2160"/>
      </w:pPr>
    </w:lvl>
  </w:abstractNum>
  <w:abstractNum w:abstractNumId="5">
    <w:nsid w:val="71B04F80"/>
    <w:multiLevelType w:val="multilevel"/>
    <w:tmpl w:val="555ACCB0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3"/>
    <w:lvlOverride w:ilvl="0">
      <w:startOverride w:val="1"/>
    </w:lvlOverride>
  </w:num>
  <w:num w:numId="8">
    <w:abstractNumId w:val="5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7248"/>
    <w:rsid w:val="00360062"/>
    <w:rsid w:val="00CF7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B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qFormat/>
    <w:rsid w:val="00CB7BC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6"/>
    <w:qFormat/>
    <w:rsid w:val="00CB7BC7"/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Верхний колонтитул Знак"/>
    <w:basedOn w:val="a0"/>
    <w:link w:val="Header"/>
    <w:uiPriority w:val="99"/>
    <w:qFormat/>
    <w:rsid w:val="00CB7B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uiPriority w:val="99"/>
    <w:rsid w:val="00CB7BC7"/>
    <w:rPr>
      <w:color w:val="0000FF"/>
      <w:u w:val="single"/>
    </w:rPr>
  </w:style>
  <w:style w:type="character" w:customStyle="1" w:styleId="ConsPlusNormal">
    <w:name w:val="ConsPlusNormal Знак"/>
    <w:link w:val="ConsPlusNormal0"/>
    <w:qFormat/>
    <w:locked/>
    <w:rsid w:val="00CB7BC7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Текст выноски Знак"/>
    <w:basedOn w:val="a0"/>
    <w:link w:val="aa"/>
    <w:uiPriority w:val="99"/>
    <w:semiHidden/>
    <w:qFormat/>
    <w:rsid w:val="00CB7BC7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Intense Emphasis"/>
    <w:basedOn w:val="a0"/>
    <w:uiPriority w:val="21"/>
    <w:qFormat/>
    <w:rsid w:val="00175E7E"/>
    <w:rPr>
      <w:b/>
      <w:bCs/>
      <w:i/>
      <w:iCs/>
      <w:color w:val="4F81BD" w:themeColor="accent1"/>
    </w:rPr>
  </w:style>
  <w:style w:type="paragraph" w:customStyle="1" w:styleId="Heading">
    <w:name w:val="Heading"/>
    <w:basedOn w:val="a"/>
    <w:next w:val="a6"/>
    <w:qFormat/>
    <w:rsid w:val="00CF7248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link w:val="a5"/>
    <w:rsid w:val="00CB7BC7"/>
    <w:pPr>
      <w:jc w:val="both"/>
    </w:pPr>
    <w:rPr>
      <w:sz w:val="24"/>
    </w:rPr>
  </w:style>
  <w:style w:type="paragraph" w:styleId="ac">
    <w:name w:val="List"/>
    <w:basedOn w:val="a6"/>
    <w:rsid w:val="00CF7248"/>
    <w:rPr>
      <w:rFonts w:cs="Arial Unicode MS"/>
    </w:rPr>
  </w:style>
  <w:style w:type="paragraph" w:customStyle="1" w:styleId="Caption">
    <w:name w:val="Caption"/>
    <w:basedOn w:val="a"/>
    <w:qFormat/>
    <w:rsid w:val="00CF7248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CF7248"/>
    <w:pPr>
      <w:suppressLineNumbers/>
    </w:pPr>
    <w:rPr>
      <w:rFonts w:cs="Arial Unicode MS"/>
    </w:rPr>
  </w:style>
  <w:style w:type="paragraph" w:styleId="a4">
    <w:name w:val="Title"/>
    <w:basedOn w:val="a"/>
    <w:link w:val="a3"/>
    <w:qFormat/>
    <w:rsid w:val="00CB7BC7"/>
    <w:pPr>
      <w:jc w:val="center"/>
    </w:pPr>
    <w:rPr>
      <w:sz w:val="28"/>
    </w:rPr>
  </w:style>
  <w:style w:type="paragraph" w:customStyle="1" w:styleId="ConsPlusNormal0">
    <w:name w:val="ConsPlusNormal"/>
    <w:link w:val="ConsPlusNormal"/>
    <w:qFormat/>
    <w:rsid w:val="00CB7BC7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CB7BC7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erandFooter">
    <w:name w:val="Header and Footer"/>
    <w:basedOn w:val="a"/>
    <w:qFormat/>
    <w:rsid w:val="00CF7248"/>
  </w:style>
  <w:style w:type="paragraph" w:customStyle="1" w:styleId="Header">
    <w:name w:val="Header"/>
    <w:basedOn w:val="a"/>
    <w:link w:val="a7"/>
    <w:uiPriority w:val="99"/>
    <w:rsid w:val="00CB7BC7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qFormat/>
    <w:rsid w:val="00CB7BC7"/>
    <w:rPr>
      <w:rFonts w:ascii="Times New Roman" w:hAnsi="Times New Roman" w:cs="Times New Roman"/>
      <w:b/>
      <w:bCs/>
      <w:sz w:val="28"/>
      <w:szCs w:val="28"/>
    </w:rPr>
  </w:style>
  <w:style w:type="paragraph" w:styleId="aa">
    <w:name w:val="Balloon Text"/>
    <w:basedOn w:val="a"/>
    <w:link w:val="a9"/>
    <w:uiPriority w:val="99"/>
    <w:semiHidden/>
    <w:unhideWhenUsed/>
    <w:qFormat/>
    <w:rsid w:val="00CB7BC7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644D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login.consultant.ru/link/?req=doc&amp;base=LAW&amp;n=420230&amp;dst=100010" TargetMode="External"/><Relationship Id="rId18" Type="http://schemas.openxmlformats.org/officeDocument/2006/relationships/hyperlink" Target="https://login.consultant.ru/link/?req=doc&amp;base=LAW&amp;n=468472" TargetMode="External"/><Relationship Id="rId26" Type="http://schemas.openxmlformats.org/officeDocument/2006/relationships/hyperlink" Target="https://login.consultant.ru/link/?req=doc&amp;base=LAW&amp;n=483130&amp;dst=576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123&amp;n=222247&amp;dst=100043" TargetMode="External"/><Relationship Id="rId34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RLAW123&amp;n=342684&amp;dst=100541" TargetMode="External"/><Relationship Id="rId17" Type="http://schemas.openxmlformats.org/officeDocument/2006/relationships/hyperlink" Target="http://www.minjust.gov.ru/" TargetMode="External"/><Relationship Id="rId25" Type="http://schemas.openxmlformats.org/officeDocument/2006/relationships/hyperlink" Target="https://login.consultant.ru/link/?req=doc&amp;base=LAW&amp;n=482692&amp;dst=101922" TargetMode="External"/><Relationship Id="rId33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83130&amp;dst=5769" TargetMode="External"/><Relationship Id="rId20" Type="http://schemas.openxmlformats.org/officeDocument/2006/relationships/hyperlink" Target="https://login.consultant.ru/link/?req=doc&amp;base=RLAW123&amp;n=342684&amp;dst=100534" TargetMode="External"/><Relationship Id="rId29" Type="http://schemas.openxmlformats.org/officeDocument/2006/relationships/hyperlink" Target="consultantplus://offline/ref=A2DF26AE1159AB44ABD35862DF2F3006EE5715092A6F75BCFFB7BD7B5BC4F7417499CF922C4865EB57D0EDFBF14E5B0D22D6FE0540130689L45BJ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&#1055;&#1088;&#1080;&#1105;&#1084;&#1085;&#1072;&#1103;\AppData\Local\Temp\uploader\&#1060;&#1080;&#1085;%20&#1086;&#1073;&#1077;&#1089;&#1087;%20&#1058;&#1069;&#1056;\802-&#1087;.doc" TargetMode="External"/><Relationship Id="rId24" Type="http://schemas.openxmlformats.org/officeDocument/2006/relationships/hyperlink" Target="https://login.consultant.ru/link/?req=doc&amp;base=RLAW123&amp;n=342684&amp;dst=100534" TargetMode="External"/><Relationship Id="rId32" Type="http://schemas.openxmlformats.org/officeDocument/2006/relationships/hyperlink" Target="consultantplus://offline/ref=A2DF26AE1159AB44ABD35862DF2F3006EF5C1808236C75BCFFB7BD7B5BC4F7417499CF97244331B8128EB4ABB305570E3ACAFF06L557J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65999" TargetMode="External"/><Relationship Id="rId23" Type="http://schemas.openxmlformats.org/officeDocument/2006/relationships/hyperlink" Target="https://login.consultant.ru/link/?req=doc&amp;base=RLAW123&amp;n=342684&amp;dst=100532" TargetMode="External"/><Relationship Id="rId28" Type="http://schemas.openxmlformats.org/officeDocument/2006/relationships/header" Target="header1.xml"/><Relationship Id="rId36" Type="http://schemas.openxmlformats.org/officeDocument/2006/relationships/theme" Target="theme/theme1.xml"/><Relationship Id="rId10" Type="http://schemas.openxmlformats.org/officeDocument/2006/relationships/hyperlink" Target="file:///C:\Users\&#1055;&#1088;&#1080;&#1105;&#1084;&#1085;&#1072;&#1103;\AppData\Local\Temp\uploader\&#1060;&#1080;&#1085;%20&#1086;&#1073;&#1077;&#1089;&#1087;%20&#1058;&#1069;&#1056;\802-&#1087;.doc" TargetMode="External"/><Relationship Id="rId19" Type="http://schemas.openxmlformats.org/officeDocument/2006/relationships/hyperlink" Target="https://login.consultant.ru/link/?req=doc&amp;base=RLAW123&amp;n=342684&amp;dst=100534" TargetMode="External"/><Relationship Id="rId31" Type="http://schemas.openxmlformats.org/officeDocument/2006/relationships/hyperlink" Target="consultantplus://offline/ref=A2DF26AE1159AB44ABD35862DF2F3006EE5715062E6D75BCFFB7BD7B5BC4F7416699979E2D4E7BE854C5BBAAB4L152J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login.consultant.ru/link/?req=doc&amp;base=LAW&amp;n=121087&amp;dst=100142" TargetMode="External"/><Relationship Id="rId22" Type="http://schemas.openxmlformats.org/officeDocument/2006/relationships/hyperlink" Target="https://login.consultant.ru/link/?req=doc&amp;base=RLAW123&amp;n=342684&amp;dst=100968" TargetMode="External"/><Relationship Id="rId27" Type="http://schemas.openxmlformats.org/officeDocument/2006/relationships/hyperlink" Target="file:///C:\Users\&#1055;&#1088;&#1080;&#1105;&#1084;&#1085;&#1072;&#1103;\AppData\Local\Temp\AppData\Local\Temp\uploader\4\%25D0%259E%20%25D0%25B2%25D0%25BD%25D0%25B5%25D1%2581%25D0%25B5%25D0%25BD%25D0%25B8%25D0%25B8%20%25D0%25B8%25D0%25B7%25D0%25BC.%20%25D0%25B2%20242-%25D0%25BF2%20+.doc" TargetMode="External"/><Relationship Id="rId30" Type="http://schemas.openxmlformats.org/officeDocument/2006/relationships/hyperlink" Target="consultantplus://offline/ref=A2DF26AE1159AB44ABD35862DF2F3006EE5715092A6F75BCFFB7BD7B5BC4F7417499CF922F4331B8128EB4ABB305570E3ACAFF06L557J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7905</Words>
  <Characters>45064</Characters>
  <Application>Microsoft Office Word</Application>
  <DocSecurity>0</DocSecurity>
  <Lines>375</Lines>
  <Paragraphs>105</Paragraphs>
  <ScaleCrop>false</ScaleCrop>
  <Company>office 2007 rus ent:</Company>
  <LinksUpToDate>false</LinksUpToDate>
  <CharactersWithSpaces>52864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Приёмная</cp:lastModifiedBy>
  <cp:revision>2</cp:revision>
  <cp:lastPrinted>2026-01-29T04:58:00Z</cp:lastPrinted>
  <dcterms:created xsi:type="dcterms:W3CDTF">2026-02-10T10:15:00Z</dcterms:created>
  <dcterms:modified xsi:type="dcterms:W3CDTF">2026-02-10T10:15:00Z</dcterms:modified>
  <dc:language>ru-RU</dc:language>
</cp:coreProperties>
</file>